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2" w:rsidRDefault="006A2102" w:rsidP="006A2102">
      <w:pPr>
        <w:spacing w:after="0"/>
        <w:rPr>
          <w:sz w:val="24"/>
          <w:szCs w:val="24"/>
        </w:rPr>
      </w:pPr>
    </w:p>
    <w:p w:rsidR="006A2102" w:rsidRDefault="006A2102" w:rsidP="006A2102">
      <w:pPr>
        <w:spacing w:after="0"/>
        <w:rPr>
          <w:sz w:val="24"/>
          <w:szCs w:val="24"/>
        </w:rPr>
      </w:pPr>
    </w:p>
    <w:p w:rsidR="006A2102" w:rsidRDefault="006A2102" w:rsidP="006A2102">
      <w:pPr>
        <w:spacing w:after="0"/>
      </w:pPr>
    </w:p>
    <w:p w:rsidR="006A2102" w:rsidRDefault="006A2102" w:rsidP="006A2102">
      <w:pPr>
        <w:spacing w:after="0"/>
      </w:pPr>
      <w:r>
        <w:rPr>
          <w:noProof/>
          <w:lang w:eastAsia="tr-TR"/>
        </w:rPr>
        <w:pict>
          <v:roundrect id="_x0000_s1026" style="position:absolute;margin-left:12.75pt;margin-top:.4pt;width:236.25pt;height:332.25pt;z-index:251660288" arcsize="10923f" fillcolor="#616cd5" strokecolor="#ffc000" strokeweight="2.25pt">
            <v:fill color2="#f2dbdb [661]"/>
            <v:shadow on="t" color="#622423 [1605]" opacity=".5" offset="6pt,6pt"/>
            <v:textbox style="mso-next-textbox:#_x0000_s1026">
              <w:txbxContent>
                <w:p w:rsidR="006A2102" w:rsidRPr="008B3752" w:rsidRDefault="006A2102" w:rsidP="006A2102">
                  <w:pPr>
                    <w:spacing w:after="0"/>
                    <w:rPr>
                      <w:color w:val="FFFFFF" w:themeColor="background1"/>
                    </w:rPr>
                  </w:pPr>
                  <w:r>
                    <w:t xml:space="preserve">                    </w:t>
                  </w:r>
                  <w:r w:rsidRPr="0000368F">
                    <w:t>KOMİTELER</w:t>
                  </w:r>
                  <w:r>
                    <w:t>/EKİPLER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HASTA GÜVENLİĞİ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 xml:space="preserve">ÇALIŞAN SAĞLIĞI </w:t>
                  </w:r>
                  <w:proofErr w:type="spellStart"/>
                  <w:r w:rsidRPr="00BF029C">
                    <w:rPr>
                      <w:sz w:val="18"/>
                      <w:szCs w:val="18"/>
                    </w:rPr>
                    <w:t>ve</w:t>
                  </w:r>
                  <w:proofErr w:type="spellEnd"/>
                  <w:r w:rsidRPr="00BF029C">
                    <w:rPr>
                      <w:sz w:val="18"/>
                      <w:szCs w:val="18"/>
                    </w:rPr>
                    <w:t xml:space="preserve"> GÜVENLİĞİ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TESİS GÜVENLİĞİ (BİNA TURLARI EKİBİ)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EĞİTİM KOMİTESİ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 xml:space="preserve">HASTA GÖRÜŞLERİ DEĞERLENDİRME  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 xml:space="preserve">ÇALIŞAN GÖRÜŞLERİ DEĞERLENDİRME  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ENFEKSİYON KONTROL KOMİTESİ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KODLAR(MAVİ-BEYAZ-PEMBE-KIRMIZI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ACİL DURUM VE AFET YÖNETİMİ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ind w:left="425" w:hanging="357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İLAÇ YÖNETİM EKİBİ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after="200" w:line="20" w:lineRule="atLeast"/>
                    <w:ind w:left="426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 xml:space="preserve">ÖZ DEĞERLENDİRME </w:t>
                  </w:r>
                </w:p>
                <w:p w:rsidR="006A2102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after="200" w:line="20" w:lineRule="atLeast"/>
                    <w:ind w:left="426"/>
                    <w:contextualSpacing/>
                    <w:rPr>
                      <w:sz w:val="18"/>
                      <w:szCs w:val="18"/>
                    </w:rPr>
                  </w:pPr>
                  <w:r w:rsidRPr="00BF029C">
                    <w:rPr>
                      <w:sz w:val="18"/>
                      <w:szCs w:val="18"/>
                    </w:rPr>
                    <w:t>BİLGİ İŞLEM</w:t>
                  </w:r>
                </w:p>
                <w:p w:rsidR="006A2102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after="200" w:line="20" w:lineRule="atLeast"/>
                    <w:ind w:left="426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RADYASYON/LABORATUAR KOMİSYONU</w:t>
                  </w:r>
                  <w:r w:rsidRPr="00BF029C">
                    <w:rPr>
                      <w:sz w:val="18"/>
                      <w:szCs w:val="18"/>
                    </w:rPr>
                    <w:t xml:space="preserve"> </w:t>
                  </w:r>
                </w:p>
                <w:p w:rsidR="006A2102" w:rsidRPr="00BF029C" w:rsidRDefault="006A2102" w:rsidP="006A2102">
                  <w:pPr>
                    <w:pStyle w:val="ListeParagraf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after="200" w:line="20" w:lineRule="atLeast"/>
                    <w:ind w:left="426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BINA TURU  EKIBI</w:t>
                  </w:r>
                </w:p>
                <w:p w:rsidR="006A2102" w:rsidRPr="0000368F" w:rsidRDefault="006A2102" w:rsidP="006A2102">
                  <w:pPr>
                    <w:pStyle w:val="ListeParagraf"/>
                    <w:ind w:left="426"/>
                  </w:pPr>
                </w:p>
              </w:txbxContent>
            </v:textbox>
          </v:roundrect>
        </w:pict>
      </w:r>
    </w:p>
    <w:p w:rsidR="006A2102" w:rsidRDefault="006A2102" w:rsidP="006A2102">
      <w:pPr>
        <w:spacing w:after="0"/>
      </w:pPr>
    </w:p>
    <w:p w:rsidR="006A2102" w:rsidRDefault="006A2102" w:rsidP="006A2102">
      <w:pPr>
        <w:spacing w:after="0"/>
      </w:pPr>
    </w:p>
    <w:p w:rsidR="006A2102" w:rsidRPr="002F18DE" w:rsidRDefault="006A2102" w:rsidP="006A2102">
      <w:r>
        <w:rPr>
          <w:noProof/>
          <w:lang w:eastAsia="tr-TR"/>
        </w:rPr>
        <w:pict>
          <v:roundrect id="_x0000_s1027" style="position:absolute;margin-left:590.1pt;margin-top:2.25pt;width:189.15pt;height:162.25pt;z-index:251661312" arcsize="10923f" fillcolor="#616cd5" strokecolor="#ffc000" strokeweight="2.25pt">
            <v:fill color2="#f2dbdb [661]"/>
            <v:shadow on="t" color="#622423 [1605]" opacity=".5" offset="6pt,6pt"/>
            <v:textbox>
              <w:txbxContent>
                <w:p w:rsidR="006A2102" w:rsidRPr="0000368F" w:rsidRDefault="006A2102" w:rsidP="006A2102">
                  <w:pPr>
                    <w:pStyle w:val="AralkYok"/>
                  </w:pPr>
                  <w:r w:rsidRPr="0000368F">
                    <w:t>RİSK YÖNETİMİ</w:t>
                  </w:r>
                </w:p>
                <w:p w:rsidR="006A2102" w:rsidRDefault="006A2102" w:rsidP="006A2102">
                  <w:pPr>
                    <w:pStyle w:val="AralkYok"/>
                    <w:numPr>
                      <w:ilvl w:val="0"/>
                      <w:numId w:val="2"/>
                    </w:numPr>
                  </w:pPr>
                  <w:r w:rsidRPr="0000368F">
                    <w:t xml:space="preserve">İDARİ VE MALİ </w:t>
                  </w:r>
                  <w:proofErr w:type="gramStart"/>
                  <w:r w:rsidRPr="0000368F">
                    <w:t>HİZ.MÜDÜRÜ</w:t>
                  </w:r>
                  <w:proofErr w:type="gramEnd"/>
                </w:p>
                <w:p w:rsidR="006A2102" w:rsidRDefault="006A2102" w:rsidP="006A2102">
                  <w:pPr>
                    <w:pStyle w:val="AralkYok"/>
                    <w:numPr>
                      <w:ilvl w:val="0"/>
                      <w:numId w:val="2"/>
                    </w:numPr>
                  </w:pPr>
                  <w:r w:rsidRPr="0000368F">
                    <w:t xml:space="preserve">İDARİ VE MALİ </w:t>
                  </w:r>
                  <w:proofErr w:type="gramStart"/>
                  <w:r w:rsidRPr="0000368F">
                    <w:t>HİZ.MÜDÜR</w:t>
                  </w:r>
                  <w:proofErr w:type="gramEnd"/>
                </w:p>
                <w:p w:rsidR="006A2102" w:rsidRPr="0000368F" w:rsidRDefault="006A2102" w:rsidP="006A2102">
                  <w:pPr>
                    <w:pStyle w:val="AralkYok"/>
                    <w:ind w:left="720"/>
                  </w:pPr>
                  <w:r>
                    <w:t>YARDIMCISI</w:t>
                  </w:r>
                </w:p>
                <w:p w:rsidR="006A2102" w:rsidRPr="0000368F" w:rsidRDefault="006A2102" w:rsidP="006A2102">
                  <w:pPr>
                    <w:pStyle w:val="AralkYok"/>
                    <w:numPr>
                      <w:ilvl w:val="0"/>
                      <w:numId w:val="2"/>
                    </w:numPr>
                  </w:pPr>
                  <w:r w:rsidRPr="0000368F">
                    <w:t xml:space="preserve">SAĞLIK BAKIM </w:t>
                  </w:r>
                  <w:proofErr w:type="gramStart"/>
                  <w:r w:rsidRPr="0000368F">
                    <w:t>HİZ.MÜDÜRÜ</w:t>
                  </w:r>
                  <w:proofErr w:type="gramEnd"/>
                </w:p>
                <w:p w:rsidR="006A2102" w:rsidRPr="0000368F" w:rsidRDefault="006A2102" w:rsidP="006A2102">
                  <w:pPr>
                    <w:pStyle w:val="AralkYok"/>
                    <w:numPr>
                      <w:ilvl w:val="0"/>
                      <w:numId w:val="2"/>
                    </w:numPr>
                  </w:pPr>
                  <w:r w:rsidRPr="0000368F">
                    <w:t>KALİTE DİREKTÖRÜ</w:t>
                  </w:r>
                </w:p>
                <w:p w:rsidR="006A2102" w:rsidRPr="0000368F" w:rsidRDefault="006A2102" w:rsidP="006A2102">
                  <w:pPr>
                    <w:pStyle w:val="AralkYok"/>
                    <w:numPr>
                      <w:ilvl w:val="0"/>
                      <w:numId w:val="2"/>
                    </w:numPr>
                  </w:pPr>
                  <w:r w:rsidRPr="0000368F">
                    <w:t>İLGİLİ KOMİTELER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324.6pt;margin-top:2.25pt;width:185.25pt;height:49.5pt;z-index:251662336" arcsize="10923f" fillcolor="#d3df5f" strokecolor="#0070c0" strokeweight="1.5pt">
            <v:fill color2="#daeef3 [664]"/>
            <v:shadow on="t" color="#205867 [1608]" opacity=".5" offset="6pt,6pt"/>
            <v:textbox style="mso-next-textbox:#_x0000_s1028"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BAŞHEKİM</w:t>
                  </w:r>
                </w:p>
              </w:txbxContent>
            </v:textbox>
          </v:roundrect>
        </w:pict>
      </w:r>
    </w:p>
    <w:p w:rsidR="006A2102" w:rsidRDefault="006A2102" w:rsidP="006A2102">
      <w:r>
        <w:rPr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0" type="#_x0000_t66" style="position:absolute;margin-left:530.1pt;margin-top:5.9pt;width:47.25pt;height:7.15pt;z-index:251705344"/>
        </w:pict>
      </w:r>
    </w:p>
    <w:p w:rsidR="006A2102" w:rsidRDefault="006A2102" w:rsidP="006A2102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65.35pt;margin-top:95.65pt;width:59.25pt;height:.05pt;flip:x;z-index:2517043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7" type="#_x0000_t32" style="position:absolute;margin-left:430.35pt;margin-top:14.65pt;width:0;height:28.5pt;z-index:251702272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029" style="position:absolute;margin-left:330pt;margin-top:47.65pt;width:188.85pt;height:75.75pt;z-index:251663360" arcsize="10923f" fillcolor="#d3df5f" strokecolor="#0070c0" strokeweight="1.5pt">
            <v:fill color2="#daeef3 [664]"/>
            <v:shadow on="t" color="#205867 [1608]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KALİTE </w:t>
                  </w:r>
                  <w:r w:rsidRPr="003F7867">
                    <w:rPr>
                      <w:b/>
                      <w:sz w:val="24"/>
                      <w:szCs w:val="24"/>
                    </w:rPr>
                    <w:t>DİREKTÖRÜ</w:t>
                  </w:r>
                </w:p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DİREKTÖRÜ</w:t>
                  </w:r>
                </w:p>
              </w:txbxContent>
            </v:textbox>
          </v:roundrect>
        </w:pict>
      </w:r>
      <w:r w:rsidRPr="00546A2F">
        <w:rPr>
          <w:noProof/>
          <w:lang w:eastAsia="tr-TR"/>
        </w:rPr>
        <w:drawing>
          <wp:inline distT="0" distB="0" distL="0" distR="0">
            <wp:extent cx="1972310" cy="1150620"/>
            <wp:effectExtent l="0" t="0" r="0" b="0"/>
            <wp:docPr id="7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A2102" w:rsidRDefault="006A2102" w:rsidP="006A2102"/>
    <w:p w:rsidR="006A2102" w:rsidRDefault="006A2102" w:rsidP="006A2102">
      <w:r>
        <w:rPr>
          <w:noProof/>
          <w:lang w:eastAsia="tr-TR"/>
        </w:rPr>
        <w:pict>
          <v:shape id="_x0000_s1068" type="#_x0000_t32" style="position:absolute;margin-left:416.1pt;margin-top:13.35pt;width:2.25pt;height:109.5pt;flip:x;z-index:251703296" o:connectortype="straight">
            <v:stroke endarrow="block"/>
          </v:shape>
        </w:pict>
      </w:r>
    </w:p>
    <w:p w:rsidR="006A2102" w:rsidRDefault="006A2102" w:rsidP="006A2102"/>
    <w:p w:rsidR="006A2102" w:rsidRPr="006A7224" w:rsidRDefault="006A2102" w:rsidP="006A2102"/>
    <w:p w:rsidR="006A2102" w:rsidRPr="006A7224" w:rsidRDefault="006A2102" w:rsidP="006A2102"/>
    <w:p w:rsidR="006A2102" w:rsidRPr="006A7224" w:rsidRDefault="006A2102" w:rsidP="006A2102"/>
    <w:p w:rsidR="006A2102" w:rsidRPr="006A7224" w:rsidRDefault="006A2102" w:rsidP="006A2102">
      <w:r>
        <w:rPr>
          <w:noProof/>
          <w:lang w:eastAsia="tr-TR"/>
        </w:rPr>
        <w:pict>
          <v:roundrect id="_x0000_s1030" style="position:absolute;margin-left:245.1pt;margin-top:7.6pt;width:366pt;height:50.75pt;z-index:251664384" arcsize="10923f" fillcolor="#d9f04e" strokecolor="#f2f2f2 [3041]" strokeweight="3pt">
            <v:shadow on="t" color="#243f60 [1604]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BÖLÜM KALİTE SORUMLULARI</w:t>
                  </w:r>
                </w:p>
              </w:txbxContent>
            </v:textbox>
          </v:roundrect>
        </w:pict>
      </w:r>
    </w:p>
    <w:p w:rsidR="006A2102" w:rsidRDefault="006A2102" w:rsidP="006A2102"/>
    <w:p w:rsidR="006A2102" w:rsidRPr="00D1415F" w:rsidRDefault="006A2102" w:rsidP="006A2102">
      <w:r>
        <w:rPr>
          <w:noProof/>
          <w:lang w:eastAsia="tr-TR"/>
        </w:rPr>
        <w:lastRenderedPageBreak/>
        <w:pict>
          <v:roundrect id="_x0000_s1031" style="position:absolute;margin-left:12pt;margin-top:7.8pt;width:721.5pt;height:30.75pt;z-index:251665408" arcsize="10923f" fillcolor="#a5a5a5 [2092]" strokecolor="#f2f2f2 [3041]" strokeweight="3pt">
            <v:shadow on="t" color="#243f60 [1604]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KURUMSAL HİZMETLER</w:t>
                  </w:r>
                </w:p>
              </w:txbxContent>
            </v:textbox>
          </v:roundrect>
        </w:pict>
      </w:r>
    </w:p>
    <w:p w:rsidR="006A2102" w:rsidRDefault="006A2102" w:rsidP="006A2102"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351.65pt;margin-top:-330.3pt;width:51.15pt;height:753pt;rotation:90;z-index:251666432" strokecolor="#ffc000" strokeweight="2.25pt">
            <v:shadow on="t" opacity=".5" offset="6pt,6pt"/>
          </v:shape>
        </w:pict>
      </w:r>
    </w:p>
    <w:p w:rsidR="006A2102" w:rsidRPr="00235C8A" w:rsidRDefault="006A2102" w:rsidP="006A2102"/>
    <w:p w:rsidR="006A2102" w:rsidRDefault="006A2102" w:rsidP="006A2102"/>
    <w:p w:rsidR="006A2102" w:rsidRDefault="006A2102" w:rsidP="006A2102">
      <w:r>
        <w:rPr>
          <w:noProof/>
          <w:lang w:eastAsia="tr-TR"/>
        </w:rPr>
        <w:pict>
          <v:roundrect id="_x0000_s1035" style="position:absolute;margin-left:400.5pt;margin-top:7.2pt;width:159pt;height:93.15pt;z-index:251669504" arcsize="10923f" fillcolor="#fabf8f [1945]" strokecolor="#a5a5a5 [2092]" strokeweight="3pt">
            <v:shadow on="t" color="#974706 [1609]" opacity=".5" offset="6pt,6pt"/>
            <v:textbox style="mso-next-textbox:#_x0000_s1035">
              <w:txbxContent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ACİL DURUM VE AFET YÖNETİMİ</w:t>
                  </w:r>
                </w:p>
                <w:p w:rsidR="006A2102" w:rsidRPr="003F7867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-İDARİ VE MALİ İŞLER MÜDÜRÜ</w:t>
                  </w:r>
                </w:p>
                <w:p w:rsidR="006A2102" w:rsidRDefault="006A2102" w:rsidP="006A210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3" style="position:absolute;margin-left:25.5pt;margin-top:11.05pt;width:137.25pt;height:89.3pt;z-index:251667456" arcsize="10923f" fillcolor="#fabf8f [1945]" strokecolor="#a5a5a5 [2092]" strokeweight="3pt">
            <v:shadow on="t" color="#974706 [1609]" opacity=".5" offset="6pt,6pt"/>
            <v:textbox style="mso-next-textbox:#_x0000_s1033"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YÖNETİMİ</w:t>
                  </w:r>
                </w:p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208.5pt;margin-top:11.05pt;width:149.25pt;height:85.55pt;z-index:251668480" arcsize="10923f" fillcolor="#fabf8f [1945]" strokecolor="#a5a5a5 [2092]" strokeweight="3pt">
            <v:shadow on="t" color="#974706 [1609]" opacity=".5" offset="6pt,6pt"/>
            <v:textbox style="mso-next-textbox:#_x0000_s1034"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DOKÜMAN YÖNETİM</w:t>
                  </w:r>
                </w:p>
                <w:p w:rsidR="006A2102" w:rsidRPr="008B375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DİREKTÖRÜ</w:t>
                  </w:r>
                </w:p>
                <w:p w:rsidR="006A2102" w:rsidRDefault="006A2102" w:rsidP="006A2102"/>
              </w:txbxContent>
            </v:textbox>
          </v:roundrect>
        </w:pict>
      </w:r>
      <w:r>
        <w:rPr>
          <w:noProof/>
          <w:lang w:eastAsia="tr-TR"/>
        </w:rPr>
        <w:pict>
          <v:roundrect id="_x0000_s1036" style="position:absolute;margin-left:604.5pt;margin-top:7.2pt;width:134.25pt;height:85.65pt;z-index:251670528" arcsize="10923f" fillcolor="#fabf8f [1945]" strokecolor="#a5a5a5 [2092]" strokeweight="3pt">
            <v:shadow on="t" color="#974706 [1609]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EĞİTİM YÖNETİMİ</w:t>
                  </w:r>
                </w:p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-EĞİTİM HEMŞİRESİ</w:t>
                  </w:r>
                </w:p>
                <w:p w:rsidR="006A2102" w:rsidRPr="003F7867" w:rsidRDefault="006A2102" w:rsidP="006A21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tab/>
      </w:r>
    </w:p>
    <w:p w:rsidR="006A2102" w:rsidRPr="007E6DAE" w:rsidRDefault="006A2102" w:rsidP="006A2102"/>
    <w:p w:rsidR="006A2102" w:rsidRPr="007E6DAE" w:rsidRDefault="006A2102" w:rsidP="006A2102"/>
    <w:p w:rsidR="006A2102" w:rsidRPr="007E6DAE" w:rsidRDefault="006A2102" w:rsidP="006A2102"/>
    <w:p w:rsidR="006A2102" w:rsidRDefault="006A2102" w:rsidP="006A2102">
      <w:r>
        <w:rPr>
          <w:noProof/>
          <w:lang w:eastAsia="tr-TR"/>
        </w:rPr>
        <w:pict>
          <v:roundrect id="_x0000_s1037" style="position:absolute;margin-left:12pt;margin-top:24.1pt;width:721.5pt;height:30.75pt;z-index:251671552" arcsize="10923f" fillcolor="#0070c0" strokecolor="#f2f2f2 [3041]" strokeweight="3pt">
            <v:shadow on="t" color="#205867 [1608]" opacity=".5" offset="6pt,6pt"/>
            <v:textbox style="mso-next-textbox:#_x0000_s1037"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HASTA VE ÇALIŞAN ODAKLI HİZMETLER</w:t>
                  </w:r>
                </w:p>
              </w:txbxContent>
            </v:textbox>
          </v:roundrect>
        </w:pict>
      </w:r>
    </w:p>
    <w:p w:rsidR="006A2102" w:rsidRPr="00F023B7" w:rsidRDefault="006A2102" w:rsidP="006A2102">
      <w:r>
        <w:tab/>
      </w:r>
    </w:p>
    <w:p w:rsidR="006A2102" w:rsidRPr="00F023B7" w:rsidRDefault="006A2102" w:rsidP="006A2102">
      <w:r>
        <w:rPr>
          <w:noProof/>
          <w:lang w:eastAsia="tr-TR"/>
        </w:rPr>
        <w:pict>
          <v:shape id="_x0000_s1039" type="#_x0000_t87" style="position:absolute;margin-left:361.25pt;margin-top:-356.55pt;width:37.3pt;height:758.25pt;rotation:90;z-index:251673600" strokecolor="#0070c0" strokeweight="2.25pt">
            <v:shadow on="t" opacity=".5" offset="6pt,6pt"/>
          </v:shape>
        </w:pict>
      </w:r>
    </w:p>
    <w:p w:rsidR="006A2102" w:rsidRPr="00F023B7" w:rsidRDefault="006A2102" w:rsidP="006A2102">
      <w:r>
        <w:rPr>
          <w:noProof/>
          <w:lang w:eastAsia="tr-TR"/>
        </w:rPr>
        <w:pict>
          <v:roundrect id="_x0000_s1056" style="position:absolute;margin-left:19.5pt;margin-top:20.35pt;width:137.2pt;height:101.95pt;z-index:251691008" arcsize="10923f" fillcolor="#d9f04e" strokecolor="#0070c0" strokeweight="10pt">
            <v:stroke linestyle="thinThin"/>
            <v:shadow on="t" color="#868686" opacity=".5" offset="6pt,6pt"/>
            <v:textbox style="mso-next-textbox:#_x0000_s1056"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KALİTE YÖNETİMİ</w:t>
                  </w:r>
                </w:p>
                <w:p w:rsidR="006A2102" w:rsidRPr="007E6DAE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-KALİTE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margin-left:416.75pt;margin-top:15.85pt;width:146.5pt;height:102.3pt;z-index:251674624" arcsize="10923f" fillcolor="#d9f04e" strokecolor="#0070c0" strokeweight="10pt">
            <v:stroke linestyle="thinThin"/>
            <v:shadow on="t" color="#868686" opacity=".5" offset="6pt,6pt"/>
            <v:textbox style="mso-next-textbox:#_x0000_s1040"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YAŞAM SONU HİZMETLER</w:t>
                  </w:r>
                </w:p>
                <w:p w:rsidR="006A2102" w:rsidRPr="007E6DAE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İDARİ VE MALİ İŞLER MÜDÜRÜ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214.5pt;margin-top:20.35pt;width:137.25pt;height:102.3pt;z-index:251675648" arcsize="10923f" fillcolor="#d9f04e" strokecolor="#0070c0" strokeweight="10pt">
            <v:stroke linestyle="thinThin"/>
            <v:shadow on="t" color="#868686" opacity=".5" offset="6pt,6pt"/>
            <v:textbox style="mso-next-textbox:#_x0000_s1041"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HİZMETE ERİŞİM</w:t>
                  </w:r>
                </w:p>
                <w:p w:rsidR="006A2102" w:rsidRPr="007E6DAE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-HASTA HAKLARI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609pt;margin-top:15.85pt;width:137.25pt;height:102.3pt;z-index:251672576" arcsize="10923f" fillcolor="#d9f04e" strokecolor="#0070c0" strokeweight="10pt">
            <v:stroke linestyle="thinThin"/>
            <v:shadow on="t" color="#868686" opacity=".5" offset="6pt,6pt"/>
            <v:textbox style="mso-next-textbox:#_x0000_s1038">
              <w:txbxContent>
                <w:p w:rsidR="006A2102" w:rsidRPr="001673E1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3E1">
                    <w:rPr>
                      <w:b/>
                      <w:sz w:val="24"/>
                      <w:szCs w:val="24"/>
                    </w:rPr>
                    <w:t>SAĞLIKLI ÇALIŞMA YAŞAMI ALANI</w:t>
                  </w:r>
                </w:p>
                <w:p w:rsidR="006A2102" w:rsidRPr="001673E1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-ENFEKSİYON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t xml:space="preserve">                               </w:t>
      </w:r>
    </w:p>
    <w:p w:rsidR="006A2102" w:rsidRDefault="006A2102" w:rsidP="006A2102"/>
    <w:p w:rsidR="006A2102" w:rsidRDefault="006A2102" w:rsidP="006A2102"/>
    <w:p w:rsidR="006A2102" w:rsidRDefault="006A2102" w:rsidP="006A2102"/>
    <w:p w:rsidR="006A2102" w:rsidRDefault="006A2102" w:rsidP="006A2102"/>
    <w:p w:rsidR="006A2102" w:rsidRDefault="006A2102" w:rsidP="006A2102">
      <w:r>
        <w:rPr>
          <w:noProof/>
          <w:lang w:eastAsia="tr-TR"/>
        </w:rPr>
        <w:pict>
          <v:roundrect id="_x0000_s1042" style="position:absolute;margin-left:21pt;margin-top:11.7pt;width:716.25pt;height:32.25pt;z-index:251676672" arcsize="10923f" fillcolor="#0c9" strokecolor="#f2f2f2 [3041]" strokeweight="3pt">
            <v:shadow on="t" color="#243f60 [1604]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SAĞLIK HİZMETLERİ</w:t>
                  </w:r>
                </w:p>
              </w:txbxContent>
            </v:textbox>
          </v:roundrect>
        </w:pict>
      </w:r>
    </w:p>
    <w:p w:rsidR="006A2102" w:rsidRDefault="006A2102" w:rsidP="006A2102">
      <w:r>
        <w:lastRenderedPageBreak/>
        <w:tab/>
      </w:r>
    </w:p>
    <w:p w:rsidR="006A2102" w:rsidRDefault="006A2102" w:rsidP="006A2102">
      <w:r>
        <w:rPr>
          <w:noProof/>
          <w:lang w:eastAsia="tr-TR"/>
        </w:rPr>
        <w:pict>
          <v:shape id="_x0000_s1043" type="#_x0000_t87" style="position:absolute;margin-left:362.2pt;margin-top:-366.15pt;width:28.55pt;height:772.5pt;rotation:90;z-index:251677696" strokecolor="#0c9" strokeweight="2.25pt">
            <v:shadow on="t" opacity=".5" offset="6pt,6pt"/>
          </v:shape>
        </w:pict>
      </w:r>
    </w:p>
    <w:p w:rsidR="006A2102" w:rsidRDefault="006A2102" w:rsidP="006A2102">
      <w:pPr>
        <w:ind w:left="-426" w:firstLine="426"/>
      </w:pPr>
      <w:r>
        <w:rPr>
          <w:noProof/>
          <w:lang w:eastAsia="tr-TR"/>
        </w:rPr>
        <w:pict>
          <v:roundrect id="_x0000_s1050" style="position:absolute;left:0;text-align:left;margin-left:648.75pt;margin-top:24.7pt;width:96.8pt;height:84pt;z-index:25168486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İLAÇ YÖNETİMİ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ECZACI</w:t>
                  </w:r>
                </w:p>
              </w:txbxContent>
            </v:textbox>
          </v:roundrect>
        </w:pict>
      </w:r>
      <w:r w:rsidRPr="004534C2">
        <w:rPr>
          <w:noProof/>
          <w:sz w:val="28"/>
          <w:szCs w:val="28"/>
          <w:lang w:eastAsia="tr-TR"/>
        </w:rPr>
        <w:pict>
          <v:roundrect id="_x0000_s1053" style="position:absolute;left:0;text-align:left;margin-left:303pt;margin-top:24.7pt;width:140.25pt;height:119.8pt;z-index:251687936" arcsize="10923f" fillcolor="#f781e9" strokecolor="#0c9" strokeweight="10pt">
            <v:stroke linestyle="thinThin"/>
            <v:shadow on="t" color="#868686" opacity=".5" offset="6pt,6pt"/>
            <v:textbox style="mso-next-textbox:#_x0000_s1053">
              <w:txbxContent>
                <w:p w:rsidR="006A2102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-ACİL HASTA</w:t>
                  </w:r>
                  <w:r w:rsidRPr="009C7088">
                    <w:rPr>
                      <w:b/>
                      <w:sz w:val="24"/>
                      <w:szCs w:val="24"/>
                    </w:rPr>
                    <w:t>BAKIMI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ACİL SERVİS HEMŞİRELERİ+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7A6A">
                    <w:rPr>
                      <w:b/>
                      <w:sz w:val="24"/>
                      <w:szCs w:val="24"/>
                    </w:rPr>
                    <w:t>SAĞLIK BAK.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2" style="position:absolute;left:0;text-align:left;margin-left:165.75pt;margin-top:20.2pt;width:108.75pt;height:116.85pt;z-index:251686912" arcsize="10923f" fillcolor="#f781e9" strokecolor="#0c9" strokeweight="10pt">
            <v:stroke linestyle="thinThin"/>
            <v:shadow on="t" color="#868686" opacity=".5" offset="6pt,6pt"/>
            <v:textbox style="mso-next-textbox:#_x0000_s1052">
              <w:txbxContent>
                <w:p w:rsidR="006A2102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AYAKTAN HASTA BAKIMI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ACİL SERVİS HEMŞİRELERİ+</w:t>
                  </w:r>
                </w:p>
                <w:p w:rsidR="006A2102" w:rsidRPr="003F7867" w:rsidRDefault="006A2102" w:rsidP="006A2102">
                  <w:pPr>
                    <w:spacing w:after="100" w:afterAutospacing="1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4534C2">
        <w:rPr>
          <w:noProof/>
          <w:sz w:val="28"/>
          <w:szCs w:val="28"/>
          <w:lang w:eastAsia="tr-TR"/>
        </w:rPr>
        <w:pict>
          <v:roundrect id="_x0000_s1051" style="position:absolute;left:0;text-align:left;margin-left:465.75pt;margin-top:20.2pt;width:141.75pt;height:119.15pt;z-index:251685888" arcsize="10923f" fillcolor="#f781e9" strokecolor="#0c9" strokeweight="10pt">
            <v:stroke linestyle="thinThin"/>
            <v:shadow on="t" color="#868686" opacity=".5" offset="6pt,6pt"/>
            <v:textbox style="mso-next-textbox:#_x0000_s1051">
              <w:txbxContent>
                <w:p w:rsidR="006A2102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YATAN HASTA BAKIMI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HEMŞİRELERİ+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A2102" w:rsidRDefault="006A2102" w:rsidP="006A2102">
      <w:r>
        <w:rPr>
          <w:noProof/>
          <w:lang w:eastAsia="tr-TR"/>
        </w:rPr>
        <w:pict>
          <v:roundrect id="_x0000_s1044" style="position:absolute;margin-left:12.75pt;margin-top:5.25pt;width:121.5pt;height:113.85pt;z-index:25167872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3F7867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F7867">
                    <w:rPr>
                      <w:b/>
                      <w:sz w:val="24"/>
                      <w:szCs w:val="24"/>
                    </w:rPr>
                    <w:t>HASTA BAKIMI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HEMŞİRELERİ+</w:t>
                  </w:r>
                </w:p>
                <w:p w:rsidR="006A2102" w:rsidRPr="003F7867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6A2102" w:rsidRDefault="006A2102" w:rsidP="006A2102"/>
    <w:p w:rsidR="006A2102" w:rsidRDefault="006A2102" w:rsidP="006A2102"/>
    <w:p w:rsidR="006A2102" w:rsidRDefault="006A2102" w:rsidP="006A2102"/>
    <w:p w:rsidR="006A2102" w:rsidRDefault="006A2102" w:rsidP="006A2102"/>
    <w:p w:rsidR="006A2102" w:rsidRDefault="006A2102" w:rsidP="006A2102">
      <w:r>
        <w:rPr>
          <w:noProof/>
          <w:lang w:eastAsia="tr-TR"/>
        </w:rPr>
        <w:pict>
          <v:roundrect id="_x0000_s1054" style="position:absolute;margin-left:646.9pt;margin-top:19.45pt;width:99.1pt;height:146.75pt;z-index:25168896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RADYASYON GÜVENLİĞİ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HEMŞİRELERİ+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12.75pt;margin-top:13.9pt;width:125.25pt;height:125.9pt;z-index:25167974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BİYOKİMYA LABORATUVARI</w:t>
                  </w:r>
                </w:p>
                <w:p w:rsidR="006A2102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BÖLÜM KALİTE SORUMLUSU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8" style="position:absolute;margin-left:165.75pt;margin-top:18.3pt;width:117pt;height:121.5pt;z-index:251682816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HEMODİYALİZ HİZMETLERİ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HEMŞİRELERİ+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490.5pt;margin-top:24.3pt;width:117pt;height:122.15pt;z-index:25168384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STERİLİZASYON HİZMETLERİ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ENFEKSİYON HEMŞİRESİ 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A2102" w:rsidRDefault="006A2102" w:rsidP="006A2102">
      <w:r>
        <w:rPr>
          <w:noProof/>
          <w:lang w:eastAsia="tr-TR"/>
        </w:rPr>
        <w:pict>
          <v:roundrect id="_x0000_s1047" style="position:absolute;margin-left:328.5pt;margin-top:3.3pt;width:137.25pt;height:120.35pt;z-index:251681792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ENFEKSİYONLARIN ENGELLENMESİ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ENFEKSİYON HEMŞİRESİ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A2102" w:rsidRDefault="006A2102" w:rsidP="006A2102"/>
    <w:p w:rsidR="006A2102" w:rsidRDefault="006A2102" w:rsidP="006A2102">
      <w:pPr>
        <w:tabs>
          <w:tab w:val="left" w:pos="2235"/>
        </w:tabs>
      </w:pPr>
    </w:p>
    <w:p w:rsidR="006A2102" w:rsidRPr="009C7088" w:rsidRDefault="006A2102" w:rsidP="006A2102"/>
    <w:p w:rsidR="006A2102" w:rsidRPr="009C7088" w:rsidRDefault="006A2102" w:rsidP="006A2102"/>
    <w:p w:rsidR="006A2102" w:rsidRPr="009C7088" w:rsidRDefault="006A2102" w:rsidP="006A2102">
      <w:r>
        <w:rPr>
          <w:noProof/>
          <w:lang w:eastAsia="tr-TR"/>
        </w:rPr>
        <w:pict>
          <v:roundrect id="_x0000_s1046" style="position:absolute;margin-left:200.25pt;margin-top:2.15pt;width:140.25pt;height:103.8pt;z-index:25168076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9C7088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088">
                    <w:rPr>
                      <w:b/>
                      <w:sz w:val="24"/>
                      <w:szCs w:val="24"/>
                    </w:rPr>
                    <w:t>ACİL SERVİS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ACİL </w:t>
                  </w:r>
                  <w:r w:rsidRPr="009C7088">
                    <w:rPr>
                      <w:b/>
                      <w:sz w:val="24"/>
                      <w:szCs w:val="24"/>
                    </w:rPr>
                    <w:t>BÖLÜM KALİTE SORUMLUSU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1" style="position:absolute;margin-left:-22.65pt;margin-top:14.15pt;width:148.5pt;height:83.55pt;z-index:25170636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EĞİTİM BİRİMİ</w:t>
                  </w:r>
                </w:p>
                <w:p w:rsidR="006A2102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EĞİTİM HEMŞİRESİ </w:t>
                  </w:r>
                </w:p>
                <w:p w:rsidR="006A2102" w:rsidRPr="009C7088" w:rsidRDefault="006A2102" w:rsidP="006A21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+SAĞLIK BAK.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5" style="position:absolute;margin-left:435.85pt;margin-top:2.25pt;width:131.75pt;height:95.45pt;z-index:25168998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A2102" w:rsidRPr="00CB2DB7" w:rsidRDefault="006A2102" w:rsidP="006A21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B2DB7">
                    <w:rPr>
                      <w:b/>
                    </w:rPr>
                    <w:t>-DOĞUM HİZMETLERİ BÖLÜM KALİTE SORUMLUSU</w:t>
                  </w:r>
                </w:p>
                <w:p w:rsidR="006A2102" w:rsidRPr="00CB2DB7" w:rsidRDefault="006A2102" w:rsidP="006A21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B2DB7">
                    <w:rPr>
                      <w:b/>
                    </w:rPr>
                    <w:t xml:space="preserve">SAĞLIK BAK. </w:t>
                  </w:r>
                  <w:proofErr w:type="gramStart"/>
                  <w:r w:rsidRPr="00CB2DB7">
                    <w:rPr>
                      <w:b/>
                    </w:rPr>
                    <w:t>HİZ.MÜD</w:t>
                  </w:r>
                  <w:proofErr w:type="gramEnd"/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A2102" w:rsidRDefault="006A2102" w:rsidP="006A2102"/>
    <w:p w:rsidR="006A2102" w:rsidRDefault="006A2102" w:rsidP="006A2102"/>
    <w:p w:rsidR="006A2102" w:rsidRDefault="006A2102" w:rsidP="006A2102">
      <w:r>
        <w:rPr>
          <w:noProof/>
          <w:lang w:eastAsia="tr-TR"/>
        </w:rPr>
        <w:lastRenderedPageBreak/>
        <w:pict>
          <v:roundrect id="_x0000_s1057" style="position:absolute;margin-left:6.75pt;margin-top:12.45pt;width:764.25pt;height:37.5pt;z-index:251692032" arcsize="10923f" fillcolor="#e2e565" strokecolor="#f2f2f2 [3041]" strokeweight="3pt">
            <v:shadow on="t" color="#243f60 [1604]" opacity=".5" offset="6pt,6pt"/>
            <v:textbox>
              <w:txbxContent>
                <w:p w:rsidR="006A2102" w:rsidRPr="009C7088" w:rsidRDefault="006A2102" w:rsidP="006A21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7088">
                    <w:rPr>
                      <w:b/>
                      <w:sz w:val="28"/>
                      <w:szCs w:val="28"/>
                    </w:rPr>
                    <w:t>DESTEK HİZMETLERİ</w:t>
                  </w:r>
                </w:p>
              </w:txbxContent>
            </v:textbox>
          </v:roundrect>
        </w:pict>
      </w:r>
    </w:p>
    <w:p w:rsidR="006A2102" w:rsidRDefault="006A2102" w:rsidP="006A2102">
      <w:pPr>
        <w:tabs>
          <w:tab w:val="left" w:pos="990"/>
        </w:tabs>
      </w:pPr>
      <w:r>
        <w:tab/>
      </w:r>
    </w:p>
    <w:p w:rsidR="006A2102" w:rsidRPr="009C7088" w:rsidRDefault="006A2102" w:rsidP="006A2102">
      <w:pPr>
        <w:tabs>
          <w:tab w:val="left" w:pos="990"/>
        </w:tabs>
      </w:pPr>
      <w:r>
        <w:rPr>
          <w:noProof/>
          <w:lang w:eastAsia="tr-TR"/>
        </w:rPr>
        <w:pict>
          <v:shape id="_x0000_s1059" type="#_x0000_t87" style="position:absolute;margin-left:370.45pt;margin-top:-348.9pt;width:28.55pt;height:772.5pt;rotation:90;z-index:251694080" strokecolor="#e2e565" strokeweight="2.25pt">
            <v:shadow on="t" opacity=".5" offset="6pt,6pt"/>
          </v:shape>
        </w:pict>
      </w:r>
    </w:p>
    <w:p w:rsidR="006A2102" w:rsidRDefault="006A2102" w:rsidP="006A2102">
      <w:pPr>
        <w:tabs>
          <w:tab w:val="left" w:pos="3780"/>
        </w:tabs>
      </w:pPr>
    </w:p>
    <w:p w:rsidR="006A2102" w:rsidRDefault="006A2102" w:rsidP="006A2102">
      <w:pPr>
        <w:tabs>
          <w:tab w:val="left" w:pos="3780"/>
        </w:tabs>
        <w:rPr>
          <w:szCs w:val="24"/>
        </w:rPr>
      </w:pPr>
      <w:r w:rsidRPr="004534C2">
        <w:rPr>
          <w:noProof/>
          <w:lang w:eastAsia="tr-TR"/>
        </w:rPr>
        <w:pict>
          <v:roundrect id="_x0000_s1063" style="position:absolute;margin-left:146.1pt;margin-top:152.85pt;width:189pt;height:192.75pt;z-index:251698176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MALZEME VE CİHAZ YÖNETİMİ</w:t>
                  </w:r>
                </w:p>
                <w:p w:rsidR="006A2102" w:rsidRPr="006C20B0" w:rsidRDefault="006A2102" w:rsidP="006A2102">
                  <w:pPr>
                    <w:pStyle w:val="AralkYok"/>
                    <w:numPr>
                      <w:ilvl w:val="0"/>
                      <w:numId w:val="3"/>
                    </w:numPr>
                  </w:pPr>
                  <w:r w:rsidRPr="006C20B0">
                    <w:t>Biyomedikal dayanıklı taşınır depo sorumlusu</w:t>
                  </w:r>
                </w:p>
                <w:p w:rsidR="006A2102" w:rsidRPr="006C20B0" w:rsidRDefault="006A2102" w:rsidP="006A2102">
                  <w:pPr>
                    <w:pStyle w:val="AralkYok"/>
                    <w:numPr>
                      <w:ilvl w:val="0"/>
                      <w:numId w:val="3"/>
                    </w:numPr>
                  </w:pPr>
                  <w:r w:rsidRPr="006C20B0">
                    <w:t>Ayniyat depo sorumlusu</w:t>
                  </w:r>
                </w:p>
                <w:p w:rsidR="006A2102" w:rsidRPr="006C20B0" w:rsidRDefault="006A2102" w:rsidP="006A2102">
                  <w:pPr>
                    <w:pStyle w:val="AralkYok"/>
                    <w:numPr>
                      <w:ilvl w:val="0"/>
                      <w:numId w:val="3"/>
                    </w:numPr>
                  </w:pPr>
                  <w:r w:rsidRPr="006C20B0">
                    <w:t>Medikal sarf depo sorumlusu</w:t>
                  </w:r>
                </w:p>
                <w:p w:rsidR="006A2102" w:rsidRPr="006C20B0" w:rsidRDefault="006A2102" w:rsidP="006A2102">
                  <w:pPr>
                    <w:pStyle w:val="AralkYok"/>
                    <w:numPr>
                      <w:ilvl w:val="0"/>
                      <w:numId w:val="3"/>
                    </w:numPr>
                  </w:pPr>
                  <w:r w:rsidRPr="006C20B0">
                    <w:t>Biyomedikal dayanıklı tüketim depo sorumlusu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4" style="position:absolute;margin-left:405.6pt;margin-top:22.55pt;width:158.25pt;height:106.35pt;z-index:251699200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Pr="00961389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1389">
                    <w:rPr>
                      <w:b/>
                      <w:sz w:val="24"/>
                      <w:szCs w:val="24"/>
                    </w:rPr>
                    <w:t>BİLGİ YÖNETİM SİSTEMİ</w:t>
                  </w:r>
                </w:p>
                <w:p w:rsidR="006A2102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1389">
                    <w:rPr>
                      <w:b/>
                      <w:sz w:val="20"/>
                      <w:szCs w:val="20"/>
                    </w:rPr>
                    <w:t>BİLGİ İŞLEM SORUMLUSU</w:t>
                  </w:r>
                </w:p>
                <w:p w:rsidR="006A2102" w:rsidRPr="0096138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İDARİ VE MALİ İŞLER MÜDÜRÜ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1" style="position:absolute;margin-left:598.5pt;margin-top:29.15pt;width:165.6pt;height:107.2pt;z-index:25169612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ATIK YÖNETİMİ</w:t>
                  </w:r>
                </w:p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ATIK SORUMLUSU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İŞLER MÜDÜRÜ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6" style="position:absolute;margin-left:552.6pt;margin-top:166.4pt;width:161.25pt;height:110.95pt;z-index:25170124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 xml:space="preserve">DIŞ KAYNAK KULLANIMI </w:t>
                  </w:r>
                </w:p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SATIN ALMA BÖLÜM KALİTE SORUMLUSU </w:t>
                  </w:r>
                </w:p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 xml:space="preserve">İDARİ VE MALİ </w:t>
                  </w:r>
                  <w:proofErr w:type="gramStart"/>
                  <w:r w:rsidRPr="00401419">
                    <w:rPr>
                      <w:b/>
                      <w:sz w:val="20"/>
                      <w:szCs w:val="20"/>
                    </w:rPr>
                    <w:t>HİZM.MÜD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2" style="position:absolute;margin-left:-9.3pt;margin-top:147.05pt;width:143.4pt;height:130.3pt;z-index:251697152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>GÖSTERGE YÖNETİMİ</w:t>
                  </w:r>
                </w:p>
                <w:p w:rsidR="006A2102" w:rsidRPr="00401419" w:rsidRDefault="006A2102" w:rsidP="006A210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>BÖLÜM KALİTE SORUMLULARI</w:t>
                  </w:r>
                </w:p>
                <w:p w:rsidR="006A2102" w:rsidRPr="00401419" w:rsidRDefault="006A2102" w:rsidP="006A210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KALİTE YÖNETİM DİREKTÖRÜ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5" style="position:absolute;margin-left:347.25pt;margin-top:147.05pt;width:166.35pt;height:116.05pt;z-index:25170022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>TIBBİ KAYIT VE ARŞİV HİZMETLERİ</w:t>
                  </w:r>
                </w:p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>ARŞİV SORUMLUSU</w:t>
                  </w:r>
                </w:p>
                <w:p w:rsidR="006A2102" w:rsidRPr="00401419" w:rsidRDefault="006A2102" w:rsidP="006A21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1419">
                    <w:rPr>
                      <w:b/>
                      <w:sz w:val="20"/>
                      <w:szCs w:val="20"/>
                    </w:rPr>
                    <w:t>İDARİ VE MALİ HİZMETLER MÜDÜRÜ</w:t>
                  </w: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60" style="position:absolute;margin-left:211.5pt;margin-top:29.15pt;width:146.25pt;height:99.75pt;z-index:25169510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OTELCİLİK HİZMETLERİ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İŞLER MÜDÜRÜ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4534C2">
        <w:rPr>
          <w:noProof/>
          <w:lang w:eastAsia="tr-TR"/>
        </w:rPr>
        <w:pict>
          <v:roundrect id="_x0000_s1058" style="position:absolute;margin-left:42.75pt;margin-top:29.15pt;width:121.5pt;height:87pt;z-index:251693056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6A2102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TESİS YÖNETİMİ</w:t>
                  </w:r>
                </w:p>
                <w:p w:rsidR="006A2102" w:rsidRPr="009C7088" w:rsidRDefault="006A2102" w:rsidP="006A21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İŞLER MÜDÜRÜ</w:t>
                  </w:r>
                </w:p>
              </w:txbxContent>
            </v:textbox>
          </v:roundrect>
        </w:pict>
      </w:r>
      <w:r>
        <w:rPr>
          <w:szCs w:val="24"/>
        </w:rPr>
        <w:t xml:space="preserve">                </w:t>
      </w: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</w:p>
    <w:p w:rsidR="006A2102" w:rsidRDefault="006A2102" w:rsidP="006A2102">
      <w:pPr>
        <w:tabs>
          <w:tab w:val="left" w:pos="3780"/>
        </w:tabs>
        <w:rPr>
          <w:szCs w:val="24"/>
        </w:rPr>
      </w:pPr>
      <w:r>
        <w:rPr>
          <w:noProof/>
          <w:szCs w:val="24"/>
          <w:lang w:eastAsia="tr-TR"/>
        </w:rPr>
        <w:lastRenderedPageBreak/>
        <w:pict>
          <v:rect id="_x0000_s1094" style="position:absolute;margin-left:551.1pt;margin-top:453.4pt;width:273pt;height:33.75pt;z-index:2517299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4"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      Sağlık taraması yapılan personel oranı</w:t>
                  </w:r>
                </w:p>
                <w:p w:rsidR="006A2102" w:rsidRPr="008C2BFA" w:rsidRDefault="006A2102" w:rsidP="006A2102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r w:rsidRPr="008C2BFA">
                    <w:rPr>
                      <w:sz w:val="18"/>
                      <w:szCs w:val="18"/>
                    </w:rPr>
                    <w:t>Enfeksiyon hemşiresi</w:t>
                  </w:r>
                </w:p>
                <w:p w:rsidR="006A2102" w:rsidRDefault="006A2102" w:rsidP="006A2102"/>
                <w:p w:rsidR="006A2102" w:rsidRDefault="006A2102" w:rsidP="006A2102"/>
                <w:p w:rsidR="006A2102" w:rsidRDefault="006A2102" w:rsidP="006A2102">
                  <w:r>
                    <w:t xml:space="preserve">                   Gösterge takip sorumluları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1" style="position:absolute;margin-left:547.35pt;margin-top:407.65pt;width:273pt;height:36pt;z-index:2517268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1">
              <w:txbxContent>
                <w:p w:rsidR="006A2102" w:rsidRPr="008C2BFA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C2BFA">
                    <w:rPr>
                      <w:sz w:val="20"/>
                      <w:szCs w:val="20"/>
                    </w:rPr>
                    <w:t xml:space="preserve">             Hemşire bölüm değiştirme oranı</w:t>
                  </w:r>
                </w:p>
                <w:p w:rsidR="006A2102" w:rsidRPr="008C2BFA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8C2BFA">
                    <w:rPr>
                      <w:sz w:val="20"/>
                      <w:szCs w:val="20"/>
                    </w:rPr>
                    <w:t>Kalite yönetim direktörü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r>
                    <w:t xml:space="preserve"> </w:t>
                  </w:r>
                </w:p>
                <w:p w:rsidR="006A2102" w:rsidRDefault="006A2102" w:rsidP="006A2102">
                  <w:r>
                    <w:t xml:space="preserve">                   Gösterge takip sorumluları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5" style="position:absolute;margin-left:275.1pt;margin-top:311.65pt;width:225.75pt;height:38.25pt;z-index:2517207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5">
              <w:txbxContent>
                <w:p w:rsidR="006A2102" w:rsidRDefault="006A2102" w:rsidP="006A2102">
                  <w:r>
                    <w:t xml:space="preserve">                      HASTA DENEYİMİ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0" style="position:absolute;margin-left:547.35pt;margin-top:271.15pt;width:261pt;height:40.5pt;flip:y;z-index:2517258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0"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      Kesici delici alet yaralanmalar</w:t>
                  </w:r>
                </w:p>
                <w:p w:rsidR="006A2102" w:rsidRDefault="006A2102" w:rsidP="006A2102">
                  <w:pPr>
                    <w:pStyle w:val="AralkYok"/>
                  </w:pPr>
                  <w:r>
                    <w:t xml:space="preserve">               (</w:t>
                  </w:r>
                  <w:proofErr w:type="gramStart"/>
                  <w:r>
                    <w:t>enfeksiyon  hemşiresi</w:t>
                  </w:r>
                  <w:proofErr w:type="gramEnd"/>
                  <w:r>
                    <w:t>)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9" style="position:absolute;margin-left:547.35pt;margin-top:224.65pt;width:249pt;height:35.25pt;flip:y;z-index:2517248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9"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      Kan ve </w:t>
                  </w:r>
                  <w:proofErr w:type="spellStart"/>
                  <w:r>
                    <w:t>vucut</w:t>
                  </w:r>
                  <w:proofErr w:type="spellEnd"/>
                  <w:r>
                    <w:t xml:space="preserve"> sıvılarına maruz kalma oranı</w:t>
                  </w:r>
                </w:p>
                <w:p w:rsidR="006A2102" w:rsidRDefault="006A2102" w:rsidP="006A2102">
                  <w:pPr>
                    <w:pStyle w:val="AralkYok"/>
                  </w:pPr>
                  <w:r>
                    <w:t xml:space="preserve">                       (</w:t>
                  </w:r>
                  <w:proofErr w:type="gramStart"/>
                  <w:r>
                    <w:t>enfeksiyon</w:t>
                  </w:r>
                  <w:proofErr w:type="gramEnd"/>
                  <w:r>
                    <w:t xml:space="preserve"> hemşiresi)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8" style="position:absolute;margin-left:547.35pt;margin-top:178.9pt;width:249pt;height:34.5pt;z-index:2517237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8"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      Çalışanlara yönelik şiddet olay sayısı</w:t>
                  </w:r>
                </w:p>
                <w:p w:rsidR="006A2102" w:rsidRDefault="006A2102" w:rsidP="006A2102">
                  <w:r>
                    <w:rPr>
                      <w:rFonts w:eastAsiaTheme="minorEastAsia"/>
                      <w:lang w:eastAsia="tr-TR"/>
                    </w:rPr>
                    <w:t xml:space="preserve">                     (kalite yönetim birimi)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7" style="position:absolute;margin-left:547.35pt;margin-top:147.4pt;width:245.25pt;height:25.5pt;z-index:251722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7">
              <w:txbxContent>
                <w:p w:rsidR="006A2102" w:rsidRDefault="006A2102" w:rsidP="006A2102">
                  <w:r>
                    <w:t xml:space="preserve">  Çalışan memnuniyet oranı(kalite yönetim birimi)</w:t>
                  </w:r>
                </w:p>
                <w:p w:rsidR="006A2102" w:rsidRDefault="006A2102" w:rsidP="006A2102"/>
                <w:p w:rsidR="006A2102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r>
                    <w:t xml:space="preserve">                   Gösterge takip sorumluları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2" style="position:absolute;margin-left:547.35pt;margin-top:328.15pt;width:261pt;height:27.75pt;flip:y;z-index:2517278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2">
              <w:txbxContent>
                <w:p w:rsidR="006A2102" w:rsidRDefault="006A2102" w:rsidP="006A2102">
                  <w:r>
                    <w:t xml:space="preserve">              Personel devir hızı(kalite yönetim direktörü)</w:t>
                  </w:r>
                </w:p>
                <w:p w:rsidR="006A2102" w:rsidRDefault="006A2102" w:rsidP="006A2102">
                  <w:r>
                    <w:t xml:space="preserve">                   Gösterge takip sorumluları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3" style="position:absolute;margin-left:547.35pt;margin-top:364.15pt;width:285pt;height:31.5pt;z-index:2517288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3">
              <w:txbxContent>
                <w:p w:rsidR="006A2102" w:rsidRPr="008C2BFA" w:rsidRDefault="006A2102" w:rsidP="006A2102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8C2BFA">
                    <w:rPr>
                      <w:sz w:val="18"/>
                      <w:szCs w:val="18"/>
                    </w:rPr>
                    <w:t xml:space="preserve">  Mesleki eğitimine uygun bölümde çalışmaya personel oranı</w:t>
                  </w:r>
                </w:p>
                <w:p w:rsidR="006A2102" w:rsidRDefault="006A2102" w:rsidP="006A2102">
                  <w:r>
                    <w:t xml:space="preserve">                   (kalite yönetim direktörü)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4" style="position:absolute;margin-left:508.35pt;margin-top:84.4pt;width:252pt;height:51.75pt;z-index:2517094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6A2102" w:rsidRDefault="006A2102" w:rsidP="006A2102">
                  <w:r>
                    <w:t xml:space="preserve">              BÖLÜM BAZLI GÖSTERGELER</w:t>
                  </w:r>
                </w:p>
                <w:p w:rsidR="006A2102" w:rsidRDefault="006A2102" w:rsidP="006A2102">
                  <w:r>
                    <w:t xml:space="preserve">                   Gösterge takip sorumluları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6" style="position:absolute;margin-left:275.1pt;margin-top:386.65pt;width:233.25pt;height:57pt;z-index:251721728" fillcolor="#9bbb59 [3206]" strokecolor="#f2f2f2 [3041]" strokeweight="3pt">
            <v:shadow on="t" type="perspective" color="#4e6128 [1606]" opacity=".5" offset="1pt" offset2="-1pt"/>
            <v:textbox style="mso-next-textbox:#_x0000_s1086">
              <w:txbxContent>
                <w:p w:rsidR="006A2102" w:rsidRDefault="006A2102" w:rsidP="006A2102">
                  <w:r>
                    <w:t xml:space="preserve">          HASTA MEMNUNİYETİ ORANI</w:t>
                  </w:r>
                </w:p>
                <w:p w:rsidR="006A2102" w:rsidRDefault="006A2102" w:rsidP="006A2102">
                  <w:r>
                    <w:t xml:space="preserve">                 HASTA HAKLARI BİRİMİ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4" style="position:absolute;margin-left:279.6pt;margin-top:219.4pt;width:3in;height:51.75pt;flip:y;z-index:251719680" fillcolor="#9bbb59 [3206]" strokecolor="#f2f2f2 [3041]" strokeweight="3pt">
            <v:shadow on="t" type="perspective" color="#4e6128 [1606]" opacity=".5" offset="1pt" offset2="-1pt"/>
            <v:textbox style="mso-next-textbox:#_x0000_s1084"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             PLANANAN EĞİTİMLERİN             GERÇEKLEŞTİRİLME ORANI</w:t>
                  </w:r>
                </w:p>
                <w:p w:rsidR="006A2102" w:rsidRDefault="006A2102" w:rsidP="006A2102">
                  <w:r>
                    <w:t xml:space="preserve">                    EĞİTİM HEMŞİRESİ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3" style="position:absolute;margin-left:275.1pt;margin-top:157.15pt;width:220.5pt;height:50.25pt;z-index:251718656" fillcolor="#9bbb59 [3206]" strokecolor="#f2f2f2 [3041]" strokeweight="3pt">
            <v:shadow on="t" type="perspective" color="#4e6128 [1606]" opacity=".5" offset="1pt" offset2="-1pt"/>
            <v:textbox style="mso-next-textbox:#_x0000_s1083">
              <w:txbxContent>
                <w:p w:rsidR="006A2102" w:rsidRDefault="006A2102" w:rsidP="006A2102">
                  <w:r>
                    <w:t xml:space="preserve">       PERSONELİN EĞİTİMLERİ KATILMA ORANI</w:t>
                  </w:r>
                </w:p>
                <w:p w:rsidR="006A2102" w:rsidRDefault="006A2102" w:rsidP="006A2102">
                  <w:r>
                    <w:t xml:space="preserve">                     EĞİTİM HEMŞİRESİ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8" style="position:absolute;margin-left:56.85pt;margin-top:162.4pt;width:173.25pt;height:51pt;z-index:251713536" fillcolor="#9bbb59 [3206]" strokecolor="#f2f2f2 [3041]" strokeweight="3pt">
            <v:shadow on="t" type="perspective" color="#4e6128 [1606]" opacity=".5" offset="1pt" offset2="-1pt"/>
            <v:textbox style="mso-next-textbox:#_x0000_s1078">
              <w:txbxContent>
                <w:p w:rsidR="006A2102" w:rsidRDefault="006A2102" w:rsidP="006A2102">
                  <w:proofErr w:type="spellStart"/>
                  <w:r>
                    <w:t>Döf</w:t>
                  </w:r>
                  <w:proofErr w:type="spellEnd"/>
                  <w:r>
                    <w:t xml:space="preserve"> Sonuçlandırma </w:t>
                  </w:r>
                  <w:proofErr w:type="gramStart"/>
                  <w:r>
                    <w:t>Oranı       KALİTE</w:t>
                  </w:r>
                  <w:proofErr w:type="gramEnd"/>
                  <w:r>
                    <w:t xml:space="preserve"> YÖNETİM BİRİMİ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9" style="position:absolute;margin-left:58.35pt;margin-top:224.65pt;width:171.75pt;height:51.75pt;z-index:251714560" fillcolor="#9bbb59 [3206]" strokecolor="#f2f2f2 [3041]" strokeweight="3pt">
            <v:shadow on="t" type="perspective" color="#4e6128 [1606]" opacity=".5" offset="1pt" offset2="-1pt"/>
            <v:textbox style="mso-next-textbox:#_x0000_s1079">
              <w:txbxContent>
                <w:p w:rsidR="006A2102" w:rsidRPr="00680991" w:rsidRDefault="006A2102" w:rsidP="006A2102">
                  <w:pPr>
                    <w:rPr>
                      <w:sz w:val="18"/>
                      <w:szCs w:val="18"/>
                    </w:rPr>
                  </w:pPr>
                  <w:r w:rsidRPr="00680991">
                    <w:rPr>
                      <w:sz w:val="18"/>
                      <w:szCs w:val="18"/>
                    </w:rPr>
                    <w:t xml:space="preserve">Eksiksiz Doldurulan Mavi Kod Olay Formu Oranı  (KALİTE YÖNETİM DİREKTÖRÜ)                         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0" style="position:absolute;margin-left:58.35pt;margin-top:288.4pt;width:171.75pt;height:45.75pt;z-index:251715584" fillcolor="#9bbb59 [3206]" strokecolor="#f2f2f2 [3041]" strokeweight="3pt">
            <v:shadow on="t" type="perspective" color="#4e6128 [1606]" opacity=".5" offset="1pt" offset2="-1pt"/>
            <v:textbox style="mso-next-textbox:#_x0000_s1080">
              <w:txbxContent>
                <w:p w:rsidR="006A2102" w:rsidRPr="00680991" w:rsidRDefault="006A2102" w:rsidP="006A2102">
                  <w:pPr>
                    <w:pStyle w:val="AralkYok"/>
                    <w:rPr>
                      <w:sz w:val="16"/>
                      <w:szCs w:val="16"/>
                    </w:rPr>
                  </w:pPr>
                  <w:r w:rsidRPr="00680991">
                    <w:rPr>
                      <w:sz w:val="16"/>
                      <w:szCs w:val="16"/>
                    </w:rPr>
                    <w:t>EKSİKSİZ DOLDIRULAN BEYAZ KOD OLAY BİLDİRİM FORMU KALİTE YÖNETİM BİRİMİ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81" style="position:absolute;margin-left:58.35pt;margin-top:347.65pt;width:168pt;height:48pt;z-index:251716608" fillcolor="#9bbb59 [3206]" strokecolor="#f2f2f2 [3041]" strokeweight="3pt">
            <v:shadow on="t" type="perspective" color="#4e6128 [1606]" opacity=".5" offset="1pt" offset2="-1pt"/>
            <v:textbox style="mso-next-textbox:#_x0000_s1081">
              <w:txbxContent>
                <w:p w:rsidR="006A2102" w:rsidRPr="001B3AFB" w:rsidRDefault="006A2102" w:rsidP="006A2102">
                  <w:pPr>
                    <w:rPr>
                      <w:sz w:val="16"/>
                      <w:szCs w:val="16"/>
                    </w:rPr>
                  </w:pPr>
                  <w:r w:rsidRPr="001B3AFB">
                    <w:rPr>
                      <w:sz w:val="16"/>
                      <w:szCs w:val="16"/>
                    </w:rPr>
                    <w:t>EKSİKSİZ DOLDURULAN PEMBE KOD OLAY FORMU ORANI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KALİTE  YÖNETİM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BİRİMİ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7" style="position:absolute;margin-left:-12.15pt;margin-top:232.15pt;width:39.75pt;height:243.75pt;flip:y;z-index:251712512" fillcolor="#9bbb59 [3206]" strokecolor="#f2f2f2 [3041]" strokeweight="3pt">
            <v:shadow on="t" type="perspective" color="#4e6128 [1606]" opacity=".5" offset="1pt" offset2="-1pt"/>
            <v:textbox style="layout-flow:vertical;mso-layout-flow-alt:bottom-to-top;mso-next-textbox:#_x0000_s1077">
              <w:txbxContent>
                <w:p w:rsidR="006A2102" w:rsidRDefault="006A2102" w:rsidP="006A2102">
                  <w:pPr>
                    <w:jc w:val="center"/>
                  </w:pPr>
                  <w:r>
                    <w:t>ACİL DURUM YÖNETİMİ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6" style="position:absolute;margin-left:-12.15pt;margin-top:157.15pt;width:52.4pt;height:63pt;flip:x;z-index:251711488" fillcolor="#9bbb59 [3206]" strokecolor="#f2f2f2 [3041]" strokeweight="3pt">
            <v:shadow on="t" type="perspective" color="#4e6128 [1606]" opacity=".5" offset="1pt" offset2="-1pt"/>
            <o:extrusion v:ext="view" rotationangle=",5"/>
            <v:textbox style="layout-flow:vertical;mso-layout-flow-alt:bottom-to-top;mso-next-textbox:#_x0000_s1076">
              <w:txbxContent>
                <w:p w:rsidR="006A2102" w:rsidRDefault="006A2102" w:rsidP="006A2102">
                  <w:r>
                    <w:t>KALİTE</w:t>
                  </w:r>
                </w:p>
                <w:p w:rsidR="006A2102" w:rsidRDefault="006A2102" w:rsidP="006A2102">
                  <w:r>
                    <w:t>YÖNETİM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3" style="position:absolute;margin-left:-16.65pt;margin-top:84.4pt;width:252pt;height:51.75pt;z-index:251708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3">
              <w:txbxContent>
                <w:p w:rsidR="006A2102" w:rsidRDefault="006A2102" w:rsidP="006A2102">
                  <w:r>
                    <w:t xml:space="preserve">                      GÖSTERGELERİN İZLENMESİ</w:t>
                  </w:r>
                </w:p>
                <w:p w:rsidR="006A2102" w:rsidRDefault="006A2102" w:rsidP="006A2102">
                  <w:r>
                    <w:t xml:space="preserve">                           (kalite yönetim birimi)</w:t>
                  </w:r>
                </w:p>
              </w:txbxContent>
            </v:textbox>
          </v:rect>
        </w:pict>
      </w:r>
      <w:r w:rsidRPr="004534C2">
        <w:rPr>
          <w:noProof/>
          <w:color w:val="9BBB59" w:themeColor="accent3"/>
          <w:szCs w:val="24"/>
          <w:lang w:eastAsia="tr-TR"/>
        </w:rPr>
        <w:pict>
          <v:rect id="_x0000_s1075" style="position:absolute;margin-left:275.1pt;margin-top:84.4pt;width:208.5pt;height:28.5pt;z-index:251710464" fillcolor="#9bbb59 [3206]" strokecolor="#f2f2f2 [3041]" strokeweight="3pt">
            <v:shadow on="t" type="perspective" color="#4e6128 [1606]" opacity=".5" offset="1pt" offset2="-1pt"/>
            <v:textbox style="mso-next-textbox:#_x0000_s1075">
              <w:txbxContent>
                <w:p w:rsidR="006A2102" w:rsidRDefault="006A2102" w:rsidP="006A2102">
                  <w:r>
                    <w:t xml:space="preserve">       EĞİTİM YÖNETİMİ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72" style="position:absolute;margin-left:-21.15pt;margin-top:32.65pt;width:759pt;height:25.5pt;z-index:251707392">
            <v:textbox style="mso-next-textbox:#_x0000_s1072">
              <w:txbxContent>
                <w:p w:rsidR="006A2102" w:rsidRDefault="006A2102" w:rsidP="006A2102">
                  <w:pPr>
                    <w:shd w:val="clear" w:color="auto" w:fill="9BBB59" w:themeFill="accent3"/>
                    <w:jc w:val="center"/>
                  </w:pPr>
                  <w:r>
                    <w:t>GÖSTERGE YÖNETİMİ</w:t>
                  </w:r>
                </w:p>
              </w:txbxContent>
            </v:textbox>
          </v:rect>
        </w:pict>
      </w: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Pr="008C2BFA" w:rsidRDefault="006A2102" w:rsidP="006A2102">
      <w:pPr>
        <w:rPr>
          <w:szCs w:val="24"/>
        </w:rPr>
      </w:pPr>
    </w:p>
    <w:p w:rsidR="006A2102" w:rsidRDefault="006A2102" w:rsidP="006A2102">
      <w:pPr>
        <w:rPr>
          <w:szCs w:val="24"/>
        </w:rPr>
      </w:pPr>
    </w:p>
    <w:p w:rsidR="006A2102" w:rsidRDefault="006A2102" w:rsidP="006A2102">
      <w:pPr>
        <w:tabs>
          <w:tab w:val="left" w:pos="5190"/>
        </w:tabs>
        <w:rPr>
          <w:szCs w:val="24"/>
        </w:rPr>
      </w:pPr>
      <w:r>
        <w:rPr>
          <w:noProof/>
          <w:szCs w:val="24"/>
          <w:lang w:eastAsia="tr-TR"/>
        </w:rPr>
        <w:pict>
          <v:rect id="_x0000_s1082" style="position:absolute;margin-left:56.85pt;margin-top:5.8pt;width:177pt;height:49.5pt;z-index:251717632" fillcolor="#9bbb59 [3206]" strokecolor="#f2f2f2 [3041]" strokeweight="3pt">
            <v:shadow on="t" type="perspective" color="#4e6128 [1606]" opacity=".5" offset="1pt" offset2="-1pt"/>
            <v:textbox style="mso-next-textbox:#_x0000_s1082">
              <w:txbxContent>
                <w:p w:rsidR="006A2102" w:rsidRPr="001B3AFB" w:rsidRDefault="006A2102" w:rsidP="006A2102">
                  <w:pPr>
                    <w:rPr>
                      <w:sz w:val="20"/>
                      <w:szCs w:val="20"/>
                    </w:rPr>
                  </w:pPr>
                  <w:r w:rsidRPr="001B3AFB">
                    <w:rPr>
                      <w:sz w:val="20"/>
                      <w:szCs w:val="20"/>
                    </w:rPr>
                    <w:t>MAVİ KODDA OLAY YERİNE ORTALAMA ULAŞMA SÜRESİ</w:t>
                  </w:r>
                </w:p>
              </w:txbxContent>
            </v:textbox>
          </v:rect>
        </w:pict>
      </w:r>
    </w:p>
    <w:p w:rsidR="006A2102" w:rsidRDefault="006A2102" w:rsidP="006A2102">
      <w:pPr>
        <w:tabs>
          <w:tab w:val="left" w:pos="5190"/>
        </w:tabs>
        <w:rPr>
          <w:szCs w:val="24"/>
        </w:rPr>
      </w:pPr>
      <w:r>
        <w:rPr>
          <w:noProof/>
          <w:szCs w:val="24"/>
          <w:lang w:eastAsia="tr-TR"/>
        </w:rPr>
        <w:lastRenderedPageBreak/>
        <w:pict>
          <v:rect id="_x0000_s1095" style="position:absolute;margin-left:-23.4pt;margin-top:24.4pt;width:773.25pt;height:24.75pt;z-index:251730944">
            <v:textbox>
              <w:txbxContent>
                <w:p w:rsidR="006A2102" w:rsidRDefault="006A2102" w:rsidP="006A2102">
                  <w:pPr>
                    <w:shd w:val="clear" w:color="auto" w:fill="9BBB59" w:themeFill="accent3"/>
                    <w:jc w:val="center"/>
                  </w:pPr>
                  <w:r>
                    <w:t>GÖSTERGE YÖNETİMİ</w:t>
                  </w:r>
                </w:p>
              </w:txbxContent>
            </v:textbox>
          </v:rect>
        </w:pict>
      </w:r>
      <w:r>
        <w:rPr>
          <w:szCs w:val="24"/>
        </w:rPr>
        <w:tab/>
      </w:r>
    </w:p>
    <w:p w:rsidR="006A2102" w:rsidRDefault="006A2102" w:rsidP="006A2102">
      <w:pPr>
        <w:tabs>
          <w:tab w:val="left" w:pos="5190"/>
        </w:tabs>
        <w:rPr>
          <w:szCs w:val="24"/>
        </w:rPr>
      </w:pPr>
      <w:r>
        <w:rPr>
          <w:noProof/>
          <w:szCs w:val="24"/>
          <w:lang w:eastAsia="tr-TR"/>
        </w:rPr>
        <w:pict>
          <v:rect id="_x0000_s1098" style="position:absolute;margin-left:-23.4pt;margin-top:37.95pt;width:177pt;height:33pt;flip:x;z-index:2517340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r>
                    <w:t xml:space="preserve">          HASTA BAKIMI</w:t>
                  </w:r>
                </w:p>
              </w:txbxContent>
            </v:textbox>
          </v:rect>
        </w:pict>
      </w:r>
    </w:p>
    <w:p w:rsidR="006A2102" w:rsidRPr="00364DCB" w:rsidRDefault="006A2102" w:rsidP="006A2102">
      <w:pPr>
        <w:rPr>
          <w:szCs w:val="24"/>
        </w:rPr>
      </w:pPr>
      <w:r>
        <w:rPr>
          <w:noProof/>
          <w:szCs w:val="24"/>
          <w:lang w:eastAsia="tr-TR"/>
        </w:rPr>
        <w:pict>
          <v:rect id="_x0000_s1097" style="position:absolute;margin-left:179.1pt;margin-top:17pt;width:170.25pt;height:28.5pt;z-index:2517329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r>
                    <w:t xml:space="preserve">       İLAÇ YÖNETİMİ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6" style="position:absolute;margin-left:374.85pt;margin-top:17pt;width:173.25pt;height:28.5pt;flip:x;z-index:2517319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r>
                    <w:t>RADYASYON GÜVENLİĞİ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099" style="position:absolute;margin-left:567.6pt;margin-top:17pt;width:198pt;height:27.75pt;flip:x;z-index:2517350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pPr>
                    <w:jc w:val="center"/>
                  </w:pPr>
                  <w:r>
                    <w:t>BİLGİ YÖNETİMİ</w:t>
                  </w:r>
                </w:p>
              </w:txbxContent>
            </v:textbox>
          </v:rect>
        </w:pict>
      </w:r>
    </w:p>
    <w:p w:rsidR="006A2102" w:rsidRPr="00364DCB" w:rsidRDefault="006A2102" w:rsidP="006A2102">
      <w:pPr>
        <w:rPr>
          <w:szCs w:val="24"/>
        </w:rPr>
      </w:pPr>
    </w:p>
    <w:p w:rsidR="006A2102" w:rsidRPr="00364DCB" w:rsidRDefault="006A2102" w:rsidP="006A2102">
      <w:pPr>
        <w:rPr>
          <w:szCs w:val="24"/>
        </w:rPr>
      </w:pPr>
      <w:r>
        <w:rPr>
          <w:noProof/>
          <w:szCs w:val="24"/>
          <w:lang w:eastAsia="tr-TR"/>
        </w:rPr>
        <w:pict>
          <v:rect id="_x0000_s1101" style="position:absolute;margin-left:179.1pt;margin-top:15.6pt;width:170.25pt;height:32.25pt;z-index:2517370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İ</w:t>
                  </w:r>
                  <w:r w:rsidRPr="00367A4C">
                    <w:rPr>
                      <w:sz w:val="20"/>
                      <w:szCs w:val="20"/>
                    </w:rPr>
                    <w:t>laç hatalarının gerçekleşme süresi</w:t>
                  </w:r>
                </w:p>
                <w:p w:rsidR="006A2102" w:rsidRPr="00367A4C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BÖLÜM KALİTE SORUMLUSU</w:t>
                  </w:r>
                </w:p>
                <w:p w:rsidR="006A2102" w:rsidRDefault="006A2102" w:rsidP="006A2102"/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2" style="position:absolute;margin-left:380.1pt;margin-top:15.6pt;width:168.75pt;height:30.75pt;flip:x;z-index:2517381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Tekrarlayan Çekim Sayısı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BÖLÜM KALİTE SORUMLUSU</w:t>
                  </w:r>
                </w:p>
                <w:p w:rsidR="006A2102" w:rsidRDefault="006A2102" w:rsidP="006A2102"/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3" style="position:absolute;margin-left:567.6pt;margin-top:9.6pt;width:198pt;height:36.75pt;z-index:2517391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364DCB">
                    <w:rPr>
                      <w:sz w:val="20"/>
                      <w:szCs w:val="20"/>
                    </w:rPr>
                    <w:t xml:space="preserve">HBYS devre dışı kaldığı süre </w:t>
                  </w: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Bölüm kalite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Pr="00364DCB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0" style="position:absolute;margin-left:-27.9pt;margin-top:4.35pt;width:177pt;height:35.25pt;z-index:2517360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 Düşen Hasta Oranı</w:t>
                  </w:r>
                </w:p>
                <w:p w:rsidR="006A2102" w:rsidRDefault="006A2102" w:rsidP="006A2102">
                  <w:pPr>
                    <w:pStyle w:val="AralkYok"/>
                  </w:pPr>
                  <w:proofErr w:type="gramStart"/>
                  <w:r>
                    <w:t>(</w:t>
                  </w:r>
                  <w:proofErr w:type="gramEnd"/>
                  <w:r>
                    <w:t>KALİTE YÖNETİM DİREKTÖRÜ</w:t>
                  </w:r>
                </w:p>
                <w:p w:rsidR="006A2102" w:rsidRDefault="006A2102" w:rsidP="006A2102"/>
                <w:p w:rsidR="006A2102" w:rsidRDefault="006A2102" w:rsidP="006A2102"/>
              </w:txbxContent>
            </v:textbox>
          </v:rect>
        </w:pict>
      </w:r>
    </w:p>
    <w:p w:rsidR="006A2102" w:rsidRPr="00364DCB" w:rsidRDefault="006A2102" w:rsidP="006A2102">
      <w:pPr>
        <w:rPr>
          <w:szCs w:val="24"/>
        </w:rPr>
      </w:pPr>
    </w:p>
    <w:p w:rsidR="006A2102" w:rsidRDefault="006A2102" w:rsidP="006A2102">
      <w:pPr>
        <w:rPr>
          <w:szCs w:val="24"/>
        </w:rPr>
      </w:pPr>
      <w:r>
        <w:rPr>
          <w:noProof/>
          <w:szCs w:val="24"/>
          <w:lang w:eastAsia="tr-TR"/>
        </w:rPr>
        <w:pict>
          <v:rect id="_x0000_s1105" style="position:absolute;margin-left:184.35pt;margin-top:24pt;width:165pt;height:39.75pt;flip:x;z-index:2517411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  DİYALİZ HİZMETLERİ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8" style="position:absolute;margin-left:380.1pt;margin-top:24pt;width:168pt;height:43.5pt;flip:x y;z-index:2517442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r>
                    <w:t>ENFEKSİYONLARIN ÖNLENMESİ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31" style="position:absolute;margin-left:567.6pt;margin-top:12pt;width:198pt;height:45.75pt;flip:x y;z-index:2517678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rPr>
                      <w:sz w:val="20"/>
                      <w:szCs w:val="20"/>
                    </w:rPr>
                    <w:t>Teknik birimin hastane bilgi yönetim sistemi(</w:t>
                  </w:r>
                  <w:proofErr w:type="spellStart"/>
                  <w:r>
                    <w:rPr>
                      <w:sz w:val="20"/>
                      <w:szCs w:val="20"/>
                    </w:rPr>
                    <w:t>hbys</w:t>
                  </w:r>
                  <w:proofErr w:type="spellEnd"/>
                  <w:r>
                    <w:rPr>
                      <w:sz w:val="20"/>
                      <w:szCs w:val="20"/>
                    </w:rPr>
                    <w:t>)arızalara ortalama müdahale süresi</w:t>
                  </w:r>
                </w:p>
                <w:p w:rsidR="006A2102" w:rsidRPr="00364DCB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4" style="position:absolute;margin-left:-27.9pt;margin-top:1.5pt;width:177pt;height:37.5pt;z-index:2517401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     TIBBİ KAYIT VE ARŞİV HİZMETLERİ</w:t>
                  </w:r>
                </w:p>
              </w:txbxContent>
            </v:textbox>
          </v:rect>
        </w:pict>
      </w:r>
    </w:p>
    <w:p w:rsidR="006A2102" w:rsidRDefault="006A2102" w:rsidP="006A2102">
      <w:pPr>
        <w:pStyle w:val="AralkYok"/>
      </w:pPr>
      <w:r w:rsidRPr="004534C2">
        <w:rPr>
          <w:noProof/>
          <w:szCs w:val="24"/>
        </w:rPr>
        <w:pict>
          <v:rect id="_x0000_s1114" style="position:absolute;margin-left:-27.9pt;margin-top:32.3pt;width:177pt;height:38.25pt;flip:y;z-index:2517504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r>
                    <w:t xml:space="preserve">Eksiksiz Hasta Dosyası </w:t>
                  </w:r>
                  <w:proofErr w:type="gramStart"/>
                  <w:r>
                    <w:t>oranı     Bölüm</w:t>
                  </w:r>
                  <w:proofErr w:type="gramEnd"/>
                  <w:r>
                    <w:t xml:space="preserve"> kalite sorumlusu</w:t>
                  </w:r>
                </w:p>
                <w:p w:rsidR="006A2102" w:rsidRDefault="006A2102" w:rsidP="006A2102"/>
                <w:p w:rsidR="006A2102" w:rsidRDefault="006A2102" w:rsidP="006A2102"/>
              </w:txbxContent>
            </v:textbox>
          </v:rect>
        </w:pict>
      </w:r>
      <w:r>
        <w:rPr>
          <w:szCs w:val="24"/>
        </w:rPr>
        <w:tab/>
      </w:r>
    </w:p>
    <w:p w:rsidR="006A2102" w:rsidRPr="00364DCB" w:rsidRDefault="006A2102" w:rsidP="006A2102">
      <w:pPr>
        <w:pStyle w:val="AralkYok"/>
      </w:pPr>
    </w:p>
    <w:p w:rsidR="006A2102" w:rsidRDefault="006A2102" w:rsidP="006A2102">
      <w:pPr>
        <w:tabs>
          <w:tab w:val="left" w:pos="8145"/>
        </w:tabs>
        <w:rPr>
          <w:szCs w:val="24"/>
        </w:rPr>
      </w:pPr>
      <w:r>
        <w:rPr>
          <w:noProof/>
          <w:szCs w:val="24"/>
          <w:lang w:eastAsia="tr-TR"/>
        </w:rPr>
        <w:pict>
          <v:rect id="_x0000_s1110" style="position:absolute;margin-left:567.6pt;margin-top:15.95pt;width:198pt;height:39pt;flip:y;z-index:2517463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pPr>
                    <w:jc w:val="center"/>
                  </w:pPr>
                  <w:r>
                    <w:t>ACİL SERVİS</w:t>
                  </w:r>
                </w:p>
              </w:txbxContent>
            </v:textbox>
          </v:rect>
        </w:pict>
      </w:r>
    </w:p>
    <w:p w:rsidR="006A2102" w:rsidRDefault="006A2102" w:rsidP="006A2102">
      <w:pPr>
        <w:rPr>
          <w:szCs w:val="24"/>
        </w:rPr>
      </w:pPr>
      <w:r>
        <w:rPr>
          <w:noProof/>
          <w:szCs w:val="24"/>
          <w:lang w:eastAsia="tr-TR"/>
        </w:rPr>
        <w:pict>
          <v:rect id="_x0000_s1107" style="position:absolute;margin-left:184.35pt;margin-top:86.5pt;width:165pt;height:59.25pt;z-index:2517432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364DCB">
                    <w:rPr>
                      <w:sz w:val="20"/>
                      <w:szCs w:val="20"/>
                    </w:rPr>
                    <w:t xml:space="preserve">Hemodiyaliz hastalarında </w:t>
                  </w:r>
                  <w:proofErr w:type="spellStart"/>
                  <w:r w:rsidRPr="00364DCB">
                    <w:rPr>
                      <w:sz w:val="20"/>
                      <w:szCs w:val="20"/>
                    </w:rPr>
                    <w:t>kt</w:t>
                  </w:r>
                  <w:proofErr w:type="spellEnd"/>
                  <w:r w:rsidRPr="00364DCB">
                    <w:rPr>
                      <w:sz w:val="20"/>
                      <w:szCs w:val="20"/>
                    </w:rPr>
                    <w:t>/v veya URR değeri 1.2den düşük olan hasta oranı</w:t>
                  </w:r>
                  <w:r>
                    <w:t xml:space="preserve">     </w:t>
                  </w: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364DCB">
                    <w:rPr>
                      <w:sz w:val="20"/>
                      <w:szCs w:val="20"/>
                    </w:rPr>
                    <w:t xml:space="preserve">       Bölüm kalite sorumlusu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06" style="position:absolute;margin-left:184.35pt;margin-top:8.5pt;width:165pt;height:50.25pt;z-index:251742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364DCB">
                    <w:rPr>
                      <w:sz w:val="20"/>
                      <w:szCs w:val="20"/>
                    </w:rPr>
                    <w:t>Saf su örneklerinde mikrobiyolojik analizlerin zamanında yapılma oranı</w:t>
                  </w:r>
                </w:p>
                <w:p w:rsidR="006A2102" w:rsidRPr="00364DCB" w:rsidRDefault="006A2102" w:rsidP="006A21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364DCB">
                    <w:rPr>
                      <w:sz w:val="20"/>
                      <w:szCs w:val="20"/>
                    </w:rPr>
                    <w:t>Bölüm kalite sorumlusu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109" style="position:absolute;margin-left:380.1pt;margin-top:8.5pt;width:175.5pt;height:42.75pt;flip:y;z-index:2517452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El </w:t>
                  </w:r>
                  <w:proofErr w:type="gramStart"/>
                  <w:r>
                    <w:rPr>
                      <w:sz w:val="20"/>
                      <w:szCs w:val="20"/>
                    </w:rPr>
                    <w:t>hijyeni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uyumu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EKK HEMŞİRESİ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Pr="00364DCB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112" style="position:absolute;margin-left:567.6pt;margin-top:43pt;width:198pt;height:33.75pt;flip:y;z-index:251748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>Acil servise yeniden başvuru oranı             Bölüm kalite sorumlusu</w:t>
                  </w:r>
                </w:p>
                <w:p w:rsidR="006A2102" w:rsidRPr="00364DCB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9" style="position:absolute;margin-left:567.6pt;margin-top:214.75pt;width:198pt;height:27pt;z-index:2517657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>Acil servis Hasta sevk oranı</w:t>
                  </w:r>
                </w:p>
                <w:p w:rsidR="006A2102" w:rsidRDefault="006A2102" w:rsidP="006A2102"/>
              </w:txbxContent>
            </v:textbox>
          </v:rect>
        </w:pict>
      </w:r>
      <w:r>
        <w:rPr>
          <w:noProof/>
          <w:szCs w:val="24"/>
        </w:rPr>
        <w:pict>
          <v:rect id="_x0000_s1113" style="position:absolute;margin-left:567.6pt;margin-top:96.25pt;width:198pt;height:45.75pt;flip:y;z-index:251749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r>
                    <w:t xml:space="preserve">Acil Serviste Ortalama </w:t>
                  </w:r>
                  <w:proofErr w:type="spellStart"/>
                  <w:r>
                    <w:t>Müşahade</w:t>
                  </w:r>
                  <w:proofErr w:type="spellEnd"/>
                  <w:r>
                    <w:t xml:space="preserve"> Oranı Bölüm Kalite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Pr="00364DCB" w:rsidRDefault="006A2102" w:rsidP="006A2102">
                  <w:pPr>
                    <w:pStyle w:val="AralkYok"/>
                  </w:pPr>
                  <w:r>
                    <w:t>ORANI BÖLÜM KALİTE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111" style="position:absolute;margin-left:567.6pt;margin-top:154.75pt;width:198pt;height:45.75pt;flip:y;z-index:251747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</w:pPr>
                  <w:proofErr w:type="spellStart"/>
                  <w:r>
                    <w:t>Konsültan</w:t>
                  </w:r>
                  <w:proofErr w:type="spellEnd"/>
                  <w:r>
                    <w:t xml:space="preserve"> Hekimin Acil servise Ulaşma Süresi                                                            Bölüm Kalite sorumlusu</w:t>
                  </w:r>
                </w:p>
                <w:p w:rsidR="006A2102" w:rsidRPr="00364DCB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szCs w:val="24"/>
        </w:rPr>
        <w:br w:type="page"/>
      </w:r>
    </w:p>
    <w:p w:rsidR="006A2102" w:rsidRPr="007A4AB6" w:rsidRDefault="006A2102" w:rsidP="006A2102">
      <w:pPr>
        <w:pStyle w:val="AralkYok"/>
      </w:pPr>
      <w:r w:rsidRPr="004534C2">
        <w:rPr>
          <w:noProof/>
          <w:szCs w:val="24"/>
        </w:rPr>
        <w:lastRenderedPageBreak/>
        <w:pict>
          <v:rect id="_x0000_s1118" style="position:absolute;margin-left:261.6pt;margin-top:10.2pt;width:262.5pt;height:31.5pt;z-index:2517544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2102" w:rsidRDefault="006A2102" w:rsidP="006A2102">
                  <w:r>
                    <w:t xml:space="preserve">                   BİYOKİMYA LABORATUVARI</w:t>
                  </w:r>
                </w:p>
              </w:txbxContent>
            </v:textbox>
          </v:rect>
        </w:pict>
      </w:r>
    </w:p>
    <w:p w:rsidR="006A2102" w:rsidRDefault="006A2102" w:rsidP="006A2102">
      <w:pPr>
        <w:tabs>
          <w:tab w:val="left" w:pos="8145"/>
        </w:tabs>
        <w:rPr>
          <w:szCs w:val="24"/>
        </w:rPr>
      </w:pPr>
      <w:r>
        <w:rPr>
          <w:noProof/>
          <w:szCs w:val="24"/>
          <w:lang w:eastAsia="tr-TR"/>
        </w:rPr>
        <w:pict>
          <v:rect id="_x0000_s1120" style="position:absolute;margin-left:-12.9pt;margin-top:4.2pt;width:248.25pt;height:37.5pt;z-index:2517565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A2102" w:rsidRDefault="006A2102" w:rsidP="006A2102">
                  <w:pPr>
                    <w:shd w:val="clear" w:color="auto" w:fill="DAEEF3" w:themeFill="accent5" w:themeFillTint="33"/>
                  </w:pPr>
                  <w:r>
                    <w:t xml:space="preserve">              KLİNİK GÖSTERGELER</w:t>
                  </w:r>
                </w:p>
              </w:txbxContent>
            </v:textbox>
          </v:rect>
        </w:pict>
      </w:r>
    </w:p>
    <w:p w:rsidR="006A2102" w:rsidRPr="00364DCB" w:rsidRDefault="006A2102" w:rsidP="006A2102">
      <w:pPr>
        <w:tabs>
          <w:tab w:val="left" w:pos="8145"/>
        </w:tabs>
        <w:rPr>
          <w:szCs w:val="24"/>
        </w:rPr>
      </w:pPr>
      <w:r>
        <w:rPr>
          <w:noProof/>
          <w:szCs w:val="24"/>
          <w:lang w:eastAsia="tr-TR"/>
        </w:rPr>
        <w:pict>
          <v:rect id="_x0000_s1130" style="position:absolute;margin-left:296.85pt;margin-top:319.95pt;width:213pt;height:36.8pt;flip:y;z-index:2517667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Biyokimya laboratuarında zamanında verilmeyen sonuç oranı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 sevk ORANI                                             BÖLÜM KALİTE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4" style="position:absolute;margin-left:-12.9pt;margin-top:347pt;width:248.25pt;height:38.25pt;flip:y;z-index:2517606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A2102" w:rsidRDefault="006A2102" w:rsidP="006A2102">
                  <w:r>
                    <w:t>DİYABET NEDENİYLE YATIŞI YAPILAN(AKUT KOMPLİKASYONLAR)HASTA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3" style="position:absolute;margin-left:-12.9pt;margin-top:299pt;width:248.25pt;height:40.5pt;z-index:2517596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A2102" w:rsidRDefault="006A2102" w:rsidP="006A2102">
                  <w:r>
                    <w:t>DİYABET NEDENİYLE YATIŞI YAPILAN(KRONİK KOMPLİKASYONLAR)HASTA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2" style="position:absolute;margin-left:-12.9pt;margin-top:249.5pt;width:248.25pt;height:41.25pt;z-index:2517585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A2102" w:rsidRDefault="006A2102" w:rsidP="006A2102">
                  <w:r>
                    <w:t>DİYABET NEDENİYLE YATIŞI YAPILAN(KOMPLİKASYONSUZ)HASTA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5" style="position:absolute;margin-left:-12.9pt;margin-top:108.5pt;width:248.25pt;height:38.25pt;z-index:2517616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A2102" w:rsidRDefault="006A2102" w:rsidP="006A2102">
                  <w:r>
                    <w:t>SON ÖLÇÜLEN HBA1C&gt;%9 OLAN HASTA ORANI GÖSTERGE KARTI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8" style="position:absolute;margin-left:-12.9pt;margin-top:63.5pt;width:248.25pt;height:34.5pt;z-index:2517647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A2102" w:rsidRDefault="006A2102" w:rsidP="006A2102">
                  <w:r>
                    <w:t>YILDA EN AZ 4 KEZ HBA1C ÖLÇÜMÜ YAPILAN 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7" style="position:absolute;margin-left:-12.9pt;margin-top:22.25pt;width:248.25pt;height:27.75pt;z-index:2517637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A2102" w:rsidRDefault="006A2102" w:rsidP="006A2102">
                  <w:r>
                    <w:t>HBA1C ÖLÇÜMÜ YAPILAN 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6" style="position:absolute;margin-left:-12.9pt;margin-top:157.25pt;width:248.25pt;height:31.45pt;flip:y;z-index:2517626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A2102" w:rsidRDefault="006A2102" w:rsidP="006A2102">
                  <w:r>
                    <w:t>SON ÖLÇÜLEN HBA1C &lt;7 OLAN HASTA ORANI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21" style="position:absolute;margin-left:-12.9pt;margin-top:205.25pt;width:248.25pt;height:28.45pt;z-index:2517575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A2102" w:rsidRDefault="006A2102" w:rsidP="006A2102">
                  <w:r>
                    <w:t xml:space="preserve">SON ÖLÇÜLEN HBA1C%7-9 OLAN HASTA ORANI 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16" style="position:absolute;margin-left:297.6pt;margin-top:255.45pt;width:213pt;height:52.5pt;z-index:251752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Dış Kalite Kontrol </w:t>
                  </w:r>
                  <w:proofErr w:type="gramStart"/>
                  <w:r>
                    <w:rPr>
                      <w:sz w:val="20"/>
                      <w:szCs w:val="20"/>
                    </w:rPr>
                    <w:t>Çalışmalarında        Uygunsuzluk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Sayısı                                             BÖLÜM KALİTE SORUMLUSU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 sevk ORANI                                             BÖLÜM KALİTE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17" style="position:absolute;margin-left:296.85pt;margin-top:188.7pt;width:213.75pt;height:45pt;z-index:2517534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İç Kalite Kontrol Çalışmalarında Uygunsuzluk                  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Sayısı                                             BÖLÜM KALİTE SORUMLUSU      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 sevk ORANI                                             BÖLÜM KALİTE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19" style="position:absolute;margin-left:296.85pt;margin-top:134.7pt;width:213pt;height:40.5pt;z-index:251755520" fillcolor="white [3212]">
            <v:fill color2="#d6e3bc [1302]" rotate="t" focus="100%" type="gradient"/>
            <v:textbox>
              <w:txbxContent>
                <w:p w:rsidR="006A2102" w:rsidRDefault="006A2102" w:rsidP="006A2102">
                  <w:r>
                    <w:t>Kaybolan Numune Oranı                                  BÖLÜM KALİTE SORUMLUSU</w:t>
                  </w:r>
                </w:p>
              </w:txbxContent>
            </v:textbox>
          </v:rect>
        </w:pict>
      </w:r>
      <w:r>
        <w:rPr>
          <w:noProof/>
          <w:szCs w:val="24"/>
          <w:lang w:eastAsia="tr-TR"/>
        </w:rPr>
        <w:pict>
          <v:rect id="_x0000_s1115" style="position:absolute;margin-left:296.85pt;margin-top:56.7pt;width:213pt;height:57.75pt;z-index:251751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Laboratuar TESTLERİNDE Reddedilen Numune Oranı     </w:t>
                  </w:r>
                </w:p>
                <w:p w:rsidR="006A2102" w:rsidRDefault="006A2102" w:rsidP="006A2102">
                  <w:pPr>
                    <w:pStyle w:val="AralkYok"/>
                  </w:pPr>
                  <w:r>
                    <w:t xml:space="preserve">    BÖLÜM KALİTE SORUMLUSU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BÖLÜM KALİTE SORUMLUSU</w:t>
                  </w: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</w:p>
                <w:p w:rsidR="006A2102" w:rsidRPr="00364DCB" w:rsidRDefault="006A2102" w:rsidP="006A2102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 sevk ORANI                                             BÖLÜM KALİTE SORUMLUSU</w:t>
                  </w:r>
                </w:p>
                <w:p w:rsidR="006A2102" w:rsidRDefault="006A2102" w:rsidP="006A2102">
                  <w:pPr>
                    <w:pStyle w:val="AralkYok"/>
                  </w:pPr>
                </w:p>
              </w:txbxContent>
            </v:textbox>
          </v:rect>
        </w:pict>
      </w:r>
    </w:p>
    <w:p w:rsidR="00B40618" w:rsidRDefault="00B40618"/>
    <w:sectPr w:rsidR="00B40618" w:rsidSect="008F24D9">
      <w:headerReference w:type="default" r:id="rId9"/>
      <w:footerReference w:type="default" r:id="rId10"/>
      <w:pgSz w:w="16838" w:h="11906" w:orient="landscape"/>
      <w:pgMar w:top="1417" w:right="1417" w:bottom="851" w:left="993" w:header="426" w:footer="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8A" w:rsidRPr="009A164E" w:rsidRDefault="007003D2">
    <w:pPr>
      <w:pStyle w:val="Altbilgi"/>
      <w:rPr>
        <w:sz w:val="2"/>
        <w:szCs w:val="2"/>
      </w:rPr>
    </w:pPr>
  </w:p>
  <w:p w:rsidR="00C62B8A" w:rsidRDefault="007003D2">
    <w:pPr>
      <w:pStyle w:val="Altbilgi"/>
    </w:pPr>
  </w:p>
  <w:p w:rsidR="00C62B8A" w:rsidRDefault="007003D2">
    <w:pPr>
      <w:pStyle w:val="Altbilgi"/>
    </w:pPr>
  </w:p>
  <w:p w:rsidR="00236E68" w:rsidRDefault="007003D2">
    <w:pPr>
      <w:pStyle w:val="Altbilgi"/>
    </w:pPr>
  </w:p>
  <w:p w:rsidR="00236E68" w:rsidRDefault="007003D2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526" w:type="dxa"/>
      <w:tblInd w:w="-459" w:type="dxa"/>
      <w:tblLayout w:type="fixed"/>
      <w:tblLook w:val="04A0"/>
    </w:tblPr>
    <w:tblGrid>
      <w:gridCol w:w="1853"/>
      <w:gridCol w:w="1852"/>
      <w:gridCol w:w="1424"/>
      <w:gridCol w:w="1709"/>
      <w:gridCol w:w="1425"/>
      <w:gridCol w:w="1566"/>
      <w:gridCol w:w="1282"/>
      <w:gridCol w:w="1566"/>
      <w:gridCol w:w="1425"/>
      <w:gridCol w:w="1424"/>
    </w:tblGrid>
    <w:tr w:rsidR="00C62B8A" w:rsidRPr="00E16B26" w:rsidTr="002D64CD">
      <w:trPr>
        <w:trHeight w:val="1124"/>
      </w:trPr>
      <w:tc>
        <w:tcPr>
          <w:tcW w:w="1853" w:type="dxa"/>
        </w:tcPr>
        <w:p w:rsidR="00C62B8A" w:rsidRPr="00E16B26" w:rsidRDefault="007003D2" w:rsidP="00C62B8A">
          <w:pPr>
            <w:pStyle w:val="stbilgi"/>
            <w:jc w:val="center"/>
          </w:pPr>
          <w:bookmarkStart w:id="0" w:name="OLE_LINK1"/>
          <w:r w:rsidRPr="00AE613D">
            <w:rPr>
              <w:rFonts w:ascii="Calibri" w:hAnsi="Calibri" w:cs="Calibri"/>
              <w:b/>
              <w:noProof/>
              <w:lang w:eastAsia="tr-TR"/>
            </w:rPr>
            <w:drawing>
              <wp:inline distT="0" distB="0" distL="0" distR="0">
                <wp:extent cx="1000125" cy="752475"/>
                <wp:effectExtent l="19050" t="0" r="9525" b="0"/>
                <wp:docPr id="1" name="Resim 1" descr="saÄlÄ±k bakanlÄ±ÄÄ± yen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Ä±k bakanlÄ±ÄÄ± yen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898" r="16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3" w:type="dxa"/>
          <w:gridSpan w:val="9"/>
        </w:tcPr>
        <w:p w:rsidR="00C62B8A" w:rsidRPr="00AC5CC5" w:rsidRDefault="007003D2" w:rsidP="00C62B8A">
          <w:pPr>
            <w:pStyle w:val="stbilgi"/>
            <w:tabs>
              <w:tab w:val="clear" w:pos="4536"/>
              <w:tab w:val="clear" w:pos="9072"/>
              <w:tab w:val="left" w:pos="1320"/>
            </w:tabs>
            <w:jc w:val="center"/>
            <w:rPr>
              <w:b/>
              <w:sz w:val="10"/>
              <w:szCs w:val="10"/>
            </w:rPr>
          </w:pPr>
        </w:p>
        <w:p w:rsidR="00C62B8A" w:rsidRDefault="007003D2" w:rsidP="00C62B8A">
          <w:pPr>
            <w:pStyle w:val="stbilgi"/>
            <w:tabs>
              <w:tab w:val="clear" w:pos="4536"/>
              <w:tab w:val="clear" w:pos="9072"/>
              <w:tab w:val="left" w:pos="1320"/>
            </w:tabs>
            <w:jc w:val="center"/>
            <w:rPr>
              <w:b/>
              <w:sz w:val="20"/>
              <w:szCs w:val="20"/>
            </w:rPr>
          </w:pPr>
        </w:p>
        <w:p w:rsidR="00C62B8A" w:rsidRDefault="007003D2" w:rsidP="00C62B8A">
          <w:pPr>
            <w:pStyle w:val="stbilgi"/>
            <w:tabs>
              <w:tab w:val="clear" w:pos="4536"/>
              <w:tab w:val="clear" w:pos="9072"/>
              <w:tab w:val="left" w:pos="132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AKKUŞ DEVLET HASTANESİ</w:t>
          </w:r>
        </w:p>
        <w:p w:rsidR="00C62B8A" w:rsidRPr="007A3CD2" w:rsidRDefault="007003D2" w:rsidP="00C62B8A">
          <w:pPr>
            <w:pStyle w:val="stbilgi"/>
            <w:tabs>
              <w:tab w:val="clear" w:pos="4536"/>
              <w:tab w:val="clear" w:pos="9072"/>
              <w:tab w:val="left" w:pos="132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KALİTE YÖNETİM SİSTEMİNİN YAPISI VE ORGANİZASYON ŞEMASI</w:t>
          </w:r>
        </w:p>
      </w:tc>
    </w:tr>
    <w:tr w:rsidR="00C62B8A" w:rsidRPr="00E16B26" w:rsidTr="002D64CD">
      <w:trPr>
        <w:trHeight w:val="232"/>
      </w:trPr>
      <w:tc>
        <w:tcPr>
          <w:tcW w:w="1853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r w:rsidRPr="00E16B26">
            <w:rPr>
              <w:b/>
              <w:sz w:val="16"/>
              <w:szCs w:val="16"/>
            </w:rPr>
            <w:t>DOKÜMAN NO</w:t>
          </w:r>
        </w:p>
      </w:tc>
      <w:tc>
        <w:tcPr>
          <w:tcW w:w="1852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KY.YD</w:t>
          </w:r>
          <w:proofErr w:type="gramEnd"/>
          <w:r>
            <w:rPr>
              <w:b/>
              <w:sz w:val="16"/>
              <w:szCs w:val="16"/>
            </w:rPr>
            <w:t>.01</w:t>
          </w:r>
        </w:p>
      </w:tc>
      <w:tc>
        <w:tcPr>
          <w:tcW w:w="1424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proofErr w:type="gramStart"/>
          <w:r w:rsidRPr="00E16B26">
            <w:rPr>
              <w:b/>
              <w:sz w:val="16"/>
              <w:szCs w:val="16"/>
            </w:rPr>
            <w:t>YAY.TAR</w:t>
          </w:r>
          <w:proofErr w:type="gramEnd"/>
          <w:r w:rsidRPr="00E16B26">
            <w:rPr>
              <w:b/>
              <w:sz w:val="16"/>
              <w:szCs w:val="16"/>
            </w:rPr>
            <w:t>.</w:t>
          </w:r>
        </w:p>
      </w:tc>
      <w:tc>
        <w:tcPr>
          <w:tcW w:w="1709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30.01.2019</w:t>
          </w:r>
        </w:p>
      </w:tc>
      <w:tc>
        <w:tcPr>
          <w:tcW w:w="1425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proofErr w:type="gramStart"/>
          <w:r w:rsidRPr="00E16B26"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1566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</w:t>
          </w:r>
        </w:p>
      </w:tc>
      <w:tc>
        <w:tcPr>
          <w:tcW w:w="1282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proofErr w:type="gramStart"/>
          <w:r w:rsidRPr="00E16B26">
            <w:rPr>
              <w:b/>
              <w:sz w:val="16"/>
              <w:szCs w:val="16"/>
            </w:rPr>
            <w:t>REV.TAR</w:t>
          </w:r>
          <w:proofErr w:type="gramEnd"/>
          <w:r w:rsidRPr="00E16B26">
            <w:rPr>
              <w:b/>
              <w:sz w:val="16"/>
              <w:szCs w:val="16"/>
            </w:rPr>
            <w:t>.</w:t>
          </w:r>
        </w:p>
      </w:tc>
      <w:tc>
        <w:tcPr>
          <w:tcW w:w="1566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05.02.2019</w:t>
          </w:r>
        </w:p>
      </w:tc>
      <w:tc>
        <w:tcPr>
          <w:tcW w:w="1425" w:type="dxa"/>
        </w:tcPr>
        <w:p w:rsidR="00C62B8A" w:rsidRPr="00E16B26" w:rsidRDefault="007003D2" w:rsidP="00C62B8A">
          <w:pPr>
            <w:pStyle w:val="stbilgi"/>
            <w:rPr>
              <w:b/>
              <w:sz w:val="16"/>
              <w:szCs w:val="16"/>
            </w:rPr>
          </w:pPr>
          <w:r w:rsidRPr="00E16B26">
            <w:rPr>
              <w:b/>
              <w:sz w:val="16"/>
              <w:szCs w:val="16"/>
            </w:rPr>
            <w:t>SAYFA NO</w:t>
          </w:r>
        </w:p>
      </w:tc>
      <w:tc>
        <w:tcPr>
          <w:tcW w:w="1424" w:type="dxa"/>
        </w:tcPr>
        <w:p w:rsidR="00C62B8A" w:rsidRPr="00E16B26" w:rsidRDefault="007003D2" w:rsidP="00C62B8A">
          <w:r w:rsidRPr="00E16B26">
            <w:rPr>
              <w:sz w:val="16"/>
              <w:szCs w:val="16"/>
            </w:rPr>
            <w:fldChar w:fldCharType="begin"/>
          </w:r>
          <w:r w:rsidRPr="00E16B26">
            <w:rPr>
              <w:sz w:val="16"/>
              <w:szCs w:val="16"/>
            </w:rPr>
            <w:instrText xml:space="preserve"> PAGE </w:instrText>
          </w:r>
          <w:r w:rsidRPr="00E16B26">
            <w:rPr>
              <w:sz w:val="16"/>
              <w:szCs w:val="16"/>
            </w:rPr>
            <w:fldChar w:fldCharType="separate"/>
          </w:r>
          <w:r w:rsidR="006A2102">
            <w:rPr>
              <w:noProof/>
              <w:sz w:val="16"/>
              <w:szCs w:val="16"/>
            </w:rPr>
            <w:t>1</w:t>
          </w:r>
          <w:r w:rsidRPr="00E16B26">
            <w:rPr>
              <w:sz w:val="16"/>
              <w:szCs w:val="16"/>
            </w:rPr>
            <w:fldChar w:fldCharType="end"/>
          </w:r>
          <w:r w:rsidRPr="00E16B26">
            <w:rPr>
              <w:sz w:val="16"/>
              <w:szCs w:val="16"/>
            </w:rPr>
            <w:t xml:space="preserve"> / </w:t>
          </w:r>
          <w:r w:rsidRPr="00E16B26">
            <w:rPr>
              <w:sz w:val="16"/>
              <w:szCs w:val="16"/>
            </w:rPr>
            <w:fldChar w:fldCharType="begin"/>
          </w:r>
          <w:r w:rsidRPr="00E16B26">
            <w:rPr>
              <w:sz w:val="16"/>
              <w:szCs w:val="16"/>
            </w:rPr>
            <w:instrText xml:space="preserve"> NUMPAGES  </w:instrText>
          </w:r>
          <w:r w:rsidRPr="00E16B26">
            <w:rPr>
              <w:sz w:val="16"/>
              <w:szCs w:val="16"/>
            </w:rPr>
            <w:fldChar w:fldCharType="separate"/>
          </w:r>
          <w:r w:rsidR="006A2102">
            <w:rPr>
              <w:noProof/>
              <w:sz w:val="16"/>
              <w:szCs w:val="16"/>
            </w:rPr>
            <w:t>7</w:t>
          </w:r>
          <w:r w:rsidRPr="00E16B26">
            <w:rPr>
              <w:sz w:val="16"/>
              <w:szCs w:val="16"/>
            </w:rPr>
            <w:fldChar w:fldCharType="end"/>
          </w:r>
          <w:bookmarkEnd w:id="0"/>
        </w:p>
      </w:tc>
    </w:tr>
  </w:tbl>
  <w:p w:rsidR="00C62B8A" w:rsidRPr="009A164E" w:rsidRDefault="007003D2" w:rsidP="007D4796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BB"/>
    <w:multiLevelType w:val="hybridMultilevel"/>
    <w:tmpl w:val="21647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1E44"/>
    <w:multiLevelType w:val="hybridMultilevel"/>
    <w:tmpl w:val="A9580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7404"/>
    <w:multiLevelType w:val="hybridMultilevel"/>
    <w:tmpl w:val="AA9496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102"/>
    <w:rsid w:val="003A7E64"/>
    <w:rsid w:val="006A2102"/>
    <w:rsid w:val="007003D2"/>
    <w:rsid w:val="008D6035"/>
    <w:rsid w:val="00B40618"/>
    <w:rsid w:val="00F8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67"/>
        <o:r id="V:Rule3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102"/>
  </w:style>
  <w:style w:type="paragraph" w:styleId="Altbilgi">
    <w:name w:val="footer"/>
    <w:basedOn w:val="Normal"/>
    <w:link w:val="AltbilgiChar"/>
    <w:uiPriority w:val="99"/>
    <w:unhideWhenUsed/>
    <w:rsid w:val="006A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102"/>
  </w:style>
  <w:style w:type="table" w:styleId="TabloKlavuzu">
    <w:name w:val="Table Grid"/>
    <w:basedOn w:val="NormalTablo"/>
    <w:uiPriority w:val="59"/>
    <w:rsid w:val="006A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2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6A210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67B8D-9755-4500-B079-308C8A75906D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FE38D575-EDA1-401D-9D0D-44FAA6F8532C}" type="pres">
      <dgm:prSet presAssocID="{4CE67B8D-9755-4500-B079-308C8A7590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</dgm:ptLst>
  <dgm:cxnLst>
    <dgm:cxn modelId="{5E982A25-1D5A-415C-A400-C719631142B2}" type="presOf" srcId="{4CE67B8D-9755-4500-B079-308C8A75906D}" destId="{FE38D575-EDA1-401D-9D0D-44FAA6F8532C}" srcOrd="0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Enfeksiyon Pc</dc:creator>
  <cp:lastModifiedBy>Enfeksiyon Pc</cp:lastModifiedBy>
  <cp:revision>2</cp:revision>
  <dcterms:created xsi:type="dcterms:W3CDTF">2019-03-08T05:21:00Z</dcterms:created>
  <dcterms:modified xsi:type="dcterms:W3CDTF">2019-03-08T05:21:00Z</dcterms:modified>
</cp:coreProperties>
</file>